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75C73" w14:textId="41165FC4" w:rsidR="00514C37" w:rsidRDefault="00E716B5">
      <w:pPr>
        <w:spacing w:after="160" w:line="301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RITMA SKRĒJIENS</w:t>
      </w:r>
    </w:p>
    <w:p w14:paraId="48C2618C" w14:textId="4B1B4331" w:rsidR="00514C37" w:rsidRDefault="00E716B5">
      <w:pPr>
        <w:spacing w:after="160" w:line="301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NOLIKUMS</w:t>
      </w:r>
    </w:p>
    <w:p w14:paraId="6FED821E" w14:textId="77777777" w:rsidR="00514C37" w:rsidRDefault="00514C37">
      <w:pPr>
        <w:spacing w:after="160" w:line="301" w:lineRule="auto"/>
        <w:jc w:val="center"/>
        <w:rPr>
          <w:rFonts w:ascii="Times New Roman" w:eastAsia="Times New Roman" w:hAnsi="Times New Roman" w:cs="Times New Roman"/>
        </w:rPr>
      </w:pPr>
    </w:p>
    <w:p w14:paraId="6425136B" w14:textId="77777777" w:rsidR="00514C37" w:rsidRDefault="00E716B5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ORGANIZATORS</w:t>
      </w:r>
    </w:p>
    <w:p w14:paraId="7D66EEB9" w14:textId="7152F115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Sacensības organizē biedrība BORN2WIN un </w:t>
      </w:r>
      <w:r>
        <w:rPr>
          <w:rFonts w:ascii="Times New Roman" w:eastAsia="Times New Roman" w:hAnsi="Times New Roman" w:cs="Times New Roman"/>
        </w:rPr>
        <w:t>SIA ASHLIFE  sadarbībā ar Liepājas pilsētas domi un Sportlat.</w:t>
      </w:r>
    </w:p>
    <w:p w14:paraId="41A3ED3A" w14:textId="77777777" w:rsidR="00514C37" w:rsidRDefault="00514C37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</w:p>
    <w:p w14:paraId="70E11CE6" w14:textId="77777777" w:rsidR="00514C37" w:rsidRDefault="00E716B5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LAIKS UN VIETA</w:t>
      </w:r>
    </w:p>
    <w:p w14:paraId="071EA0C3" w14:textId="77777777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2.1. Sacensību norises vieta: Daugavas stadions, Liepāja</w:t>
      </w:r>
    </w:p>
    <w:p w14:paraId="3D0A2066" w14:textId="5DB828CB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2.2. Sacensību norises laiks: </w:t>
      </w:r>
      <w:r>
        <w:rPr>
          <w:rFonts w:ascii="Times New Roman" w:eastAsia="Times New Roman" w:hAnsi="Times New Roman" w:cs="Times New Roman"/>
        </w:rPr>
        <w:t xml:space="preserve">2026.gada 9. 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maijā.</w:t>
      </w:r>
    </w:p>
    <w:p w14:paraId="4889AE70" w14:textId="77777777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2.3. Sacensību programma:</w:t>
      </w:r>
    </w:p>
    <w:p w14:paraId="64F5E02B" w14:textId="77777777" w:rsidR="00514C37" w:rsidRDefault="00E716B5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 9:00 Reģistrācija un numuru izņemšana</w:t>
      </w:r>
    </w:p>
    <w:p w14:paraId="47A5B786" w14:textId="1D4218CA" w:rsidR="00514C37" w:rsidRDefault="00E716B5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10:30 Bērnu skrējieni (SB1 un VB1, SB2 un VB2,</w:t>
      </w:r>
      <w:r>
        <w:rPr>
          <w:rFonts w:ascii="Times New Roman" w:eastAsia="Times New Roman" w:hAnsi="Times New Roman" w:cs="Times New Roman"/>
        </w:rPr>
        <w:t xml:space="preserve"> SB3 un VB3, SB4 un VB4 ) Bez laika kontroles.</w:t>
      </w:r>
    </w:p>
    <w:p w14:paraId="10BCDBEE" w14:textId="0EC98589" w:rsidR="00514C37" w:rsidRDefault="00E716B5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11:10 Bērnu apbalvošana. </w:t>
      </w:r>
    </w:p>
    <w:p w14:paraId="3B7E6AB8" w14:textId="096A2040" w:rsidR="00514C37" w:rsidRDefault="00E716B5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11:45 Starts jūdzes skrējiens (</w:t>
      </w:r>
      <w:r>
        <w:rPr>
          <w:rFonts w:ascii="Times New Roman" w:eastAsia="Times New Roman" w:hAnsi="Times New Roman" w:cs="Times New Roman"/>
        </w:rPr>
        <w:t>1600 m</w:t>
      </w:r>
      <w:r>
        <w:rPr>
          <w:rFonts w:ascii="Times New Roman" w:eastAsia="Times New Roman" w:hAnsi="Times New Roman" w:cs="Times New Roman"/>
        </w:rPr>
        <w:t>) Bez laika</w:t>
      </w:r>
      <w:r>
        <w:rPr>
          <w:rFonts w:ascii="Times New Roman" w:eastAsia="Times New Roman" w:hAnsi="Times New Roman" w:cs="Times New Roman"/>
        </w:rPr>
        <w:t xml:space="preserve"> kontroles.</w:t>
      </w:r>
    </w:p>
    <w:p w14:paraId="32A4BA1C" w14:textId="7E9302BD" w:rsidR="00514C37" w:rsidRDefault="00E716B5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12:15 Starts 5km</w:t>
      </w:r>
    </w:p>
    <w:p w14:paraId="7BD0E2EA" w14:textId="0E566A77" w:rsidR="00514C37" w:rsidRDefault="00E716B5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12:30 Starts 12 km pa apvidu</w:t>
      </w:r>
    </w:p>
    <w:p w14:paraId="2B793685" w14:textId="5735940C" w:rsidR="00514C37" w:rsidRDefault="00E716B5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13:00 Starts 10km un 21,097km </w:t>
      </w:r>
    </w:p>
    <w:p w14:paraId="38F1E987" w14:textId="5ECEF7A3" w:rsidR="00514C37" w:rsidRDefault="00E716B5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16:00 Apbalvošana (</w:t>
      </w:r>
      <w:r>
        <w:rPr>
          <w:rFonts w:ascii="Times New Roman" w:eastAsia="Times New Roman" w:hAnsi="Times New Roman" w:cs="Times New Roman"/>
        </w:rPr>
        <w:t>5km, 10km, 12km, 21,097km</w:t>
      </w:r>
      <w:r>
        <w:rPr>
          <w:rFonts w:ascii="Times New Roman" w:eastAsia="Times New Roman" w:hAnsi="Times New Roman" w:cs="Times New Roman"/>
        </w:rPr>
        <w:t>)</w:t>
      </w:r>
    </w:p>
    <w:p w14:paraId="0DF7493E" w14:textId="15F79C21" w:rsidR="00514C37" w:rsidRDefault="00E716B5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16:20 Loterija</w:t>
      </w:r>
    </w:p>
    <w:p w14:paraId="572D6E3C" w14:textId="77777777" w:rsidR="00A8110D" w:rsidRDefault="00A8110D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</w:p>
    <w:p w14:paraId="3398B8E9" w14:textId="77777777" w:rsidR="00514C37" w:rsidRDefault="00E716B5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DISTANCES</w:t>
      </w:r>
    </w:p>
    <w:p w14:paraId="04FA8675" w14:textId="5F3B2C00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3.1. </w:t>
      </w:r>
      <w:proofErr w:type="spellStart"/>
      <w:r>
        <w:rPr>
          <w:rFonts w:ascii="Times New Roman" w:eastAsia="Times New Roman" w:hAnsi="Times New Roman" w:cs="Times New Roman"/>
        </w:rPr>
        <w:t>Pusmaratons</w:t>
      </w:r>
      <w:proofErr w:type="spellEnd"/>
      <w:r>
        <w:rPr>
          <w:rFonts w:ascii="Times New Roman" w:eastAsia="Times New Roman" w:hAnsi="Times New Roman" w:cs="Times New Roman"/>
        </w:rPr>
        <w:t xml:space="preserve"> – 21,097 km (</w:t>
      </w:r>
      <w:r>
        <w:rPr>
          <w:rFonts w:ascii="Times New Roman" w:eastAsia="Times New Roman" w:hAnsi="Times New Roman" w:cs="Times New Roman"/>
        </w:rPr>
        <w:t>asfalts</w:t>
      </w:r>
      <w:r>
        <w:rPr>
          <w:rFonts w:ascii="Times New Roman" w:eastAsia="Times New Roman" w:hAnsi="Times New Roman" w:cs="Times New Roman"/>
        </w:rPr>
        <w:t>, 4 apļi</w:t>
      </w:r>
      <w:r>
        <w:rPr>
          <w:rFonts w:ascii="Times New Roman" w:eastAsia="Times New Roman" w:hAnsi="Times New Roman" w:cs="Times New Roman"/>
        </w:rPr>
        <w:t>)</w:t>
      </w:r>
    </w:p>
    <w:p w14:paraId="51784F0D" w14:textId="252C8F29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3.2. Ap 12 km pa apvidu (</w:t>
      </w:r>
      <w:r>
        <w:rPr>
          <w:rFonts w:ascii="Times New Roman" w:eastAsia="Times New Roman" w:hAnsi="Times New Roman" w:cs="Times New Roman"/>
        </w:rPr>
        <w:t>kombinēts segum</w:t>
      </w:r>
      <w:r>
        <w:rPr>
          <w:rFonts w:ascii="Times New Roman" w:eastAsia="Times New Roman" w:hAnsi="Times New Roman" w:cs="Times New Roman"/>
        </w:rPr>
        <w:t>s, apvidus, 1 aplis</w:t>
      </w:r>
      <w:r>
        <w:rPr>
          <w:rFonts w:ascii="Times New Roman" w:eastAsia="Times New Roman" w:hAnsi="Times New Roman" w:cs="Times New Roman"/>
        </w:rPr>
        <w:t>)</w:t>
      </w:r>
    </w:p>
    <w:p w14:paraId="1A04F8BE" w14:textId="397CDD5B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3.3. 10 km  (asfalts</w:t>
      </w:r>
      <w:r>
        <w:rPr>
          <w:rFonts w:ascii="Times New Roman" w:eastAsia="Times New Roman" w:hAnsi="Times New Roman" w:cs="Times New Roman"/>
        </w:rPr>
        <w:t>, 2 apļi)</w:t>
      </w:r>
    </w:p>
    <w:p w14:paraId="4BC75A61" w14:textId="13D9A33A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3.4. 5 km (</w:t>
      </w:r>
      <w:r>
        <w:rPr>
          <w:rFonts w:ascii="Times New Roman" w:eastAsia="Times New Roman" w:hAnsi="Times New Roman" w:cs="Times New Roman"/>
        </w:rPr>
        <w:t>asfalts, sertificēta trase</w:t>
      </w:r>
      <w:r>
        <w:rPr>
          <w:rFonts w:ascii="Times New Roman" w:eastAsia="Times New Roman" w:hAnsi="Times New Roman" w:cs="Times New Roman"/>
        </w:rPr>
        <w:t>)</w:t>
      </w:r>
    </w:p>
    <w:p w14:paraId="0E360FE8" w14:textId="5D226E2A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3.5. Jūdzes skrējiens. Bez laika kontroles.</w:t>
      </w:r>
    </w:p>
    <w:p w14:paraId="7CA59834" w14:textId="67314F33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3.6. Nūjošana 5 km un 10 km. Bez laika kontroles.</w:t>
      </w:r>
    </w:p>
    <w:p w14:paraId="37210D4F" w14:textId="49CCF660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3.7.Bērnu skrējieni (200 m - 1000m, atkarībā no bērnu vecuma). </w:t>
      </w:r>
      <w:r>
        <w:rPr>
          <w:rFonts w:ascii="Times New Roman" w:eastAsia="Times New Roman" w:hAnsi="Times New Roman" w:cs="Times New Roman"/>
        </w:rPr>
        <w:t>SB1/VB1 - 200m, SB2/VB2 – 400m, SB3/VB3 - 600m, SB4/VB4 - 800m (skatīt nolikuma 4.9. punktu) Bez laika kontroles</w:t>
      </w:r>
      <w:r w:rsidR="00A8110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stadions</w:t>
      </w:r>
      <w:r>
        <w:rPr>
          <w:rFonts w:ascii="Times New Roman" w:eastAsia="Times New Roman" w:hAnsi="Times New Roman" w:cs="Times New Roman"/>
        </w:rPr>
        <w:t>)</w:t>
      </w:r>
      <w:r w:rsidR="00A8110D">
        <w:rPr>
          <w:rFonts w:ascii="Times New Roman" w:eastAsia="Times New Roman" w:hAnsi="Times New Roman" w:cs="Times New Roman"/>
        </w:rPr>
        <w:t>.</w:t>
      </w:r>
    </w:p>
    <w:p w14:paraId="741BE5D8" w14:textId="43DC1624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3.8. 5 km distance ir sertificēta, atbilstoši Starptautiskās maratona un skriešanas asociācijas (AIMS) un Pasaules Vieglatlētikas</w:t>
      </w:r>
      <w:r>
        <w:rPr>
          <w:rFonts w:ascii="Times New Roman" w:eastAsia="Times New Roman" w:hAnsi="Times New Roman" w:cs="Times New Roman"/>
        </w:rPr>
        <w:t xml:space="preserve"> asociācijas (</w:t>
      </w:r>
      <w:proofErr w:type="spellStart"/>
      <w:r>
        <w:rPr>
          <w:rFonts w:ascii="Times New Roman" w:eastAsia="Times New Roman" w:hAnsi="Times New Roman" w:cs="Times New Roman"/>
        </w:rPr>
        <w:t>World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Athletics</w:t>
      </w:r>
      <w:proofErr w:type="spellEnd"/>
      <w:r>
        <w:rPr>
          <w:rFonts w:ascii="Times New Roman" w:eastAsia="Times New Roman" w:hAnsi="Times New Roman" w:cs="Times New Roman"/>
        </w:rPr>
        <w:t>) noteikumiem.</w:t>
      </w:r>
    </w:p>
    <w:p w14:paraId="52A1D5D6" w14:textId="563A9C15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3.9. Distanču shēmas tiks publicētas mājaslapā www.sportlat.lv ne vēlāk kā divas nedēļas pirms sacensību norises.</w:t>
      </w:r>
    </w:p>
    <w:p w14:paraId="25954BD5" w14:textId="40DB5FA9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3.10. Trases būs norobežotas, ierobežojot vai slēdzot transporta kustību sacensību laikā</w:t>
      </w:r>
    </w:p>
    <w:p w14:paraId="3CA3947D" w14:textId="77777777" w:rsidR="00514C37" w:rsidRDefault="00514C37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</w:p>
    <w:p w14:paraId="6B8B0317" w14:textId="77777777" w:rsidR="00514C37" w:rsidRDefault="00E716B5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DALĪB</w:t>
      </w:r>
      <w:r>
        <w:rPr>
          <w:rFonts w:ascii="Times New Roman" w:eastAsia="Times New Roman" w:hAnsi="Times New Roman" w:cs="Times New Roman"/>
        </w:rPr>
        <w:t>NIEKI UN VECUMA GRUPAS</w:t>
      </w:r>
    </w:p>
    <w:p w14:paraId="2FC0008F" w14:textId="713E6AFB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4.1. </w:t>
      </w:r>
      <w:proofErr w:type="spellStart"/>
      <w:r>
        <w:rPr>
          <w:rFonts w:ascii="Times New Roman" w:eastAsia="Times New Roman" w:hAnsi="Times New Roman" w:cs="Times New Roman"/>
        </w:rPr>
        <w:t>Pusmaratona</w:t>
      </w:r>
      <w:proofErr w:type="spellEnd"/>
      <w:r>
        <w:rPr>
          <w:rFonts w:ascii="Times New Roman" w:eastAsia="Times New Roman" w:hAnsi="Times New Roman" w:cs="Times New Roman"/>
        </w:rPr>
        <w:t xml:space="preserve"> distancē drīkst piedalīties dalībnieki, kas dzimuši 2008. gadā un vecāki.</w:t>
      </w:r>
    </w:p>
    <w:p w14:paraId="5F866187" w14:textId="049546B6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4.2. Ja </w:t>
      </w:r>
      <w:proofErr w:type="spellStart"/>
      <w:r>
        <w:rPr>
          <w:rFonts w:ascii="Times New Roman" w:eastAsia="Times New Roman" w:hAnsi="Times New Roman" w:cs="Times New Roman"/>
        </w:rPr>
        <w:t>pusmaratona</w:t>
      </w:r>
      <w:proofErr w:type="spellEnd"/>
      <w:r>
        <w:rPr>
          <w:rFonts w:ascii="Times New Roman" w:eastAsia="Times New Roman" w:hAnsi="Times New Roman" w:cs="Times New Roman"/>
        </w:rPr>
        <w:t xml:space="preserve"> distanci vēlas skriet jaunāki dalībnieki, to drīkst darīt TIKAI ar vecāku vai pilnvaroto pārstāvju atļauju. Informācija ar</w:t>
      </w:r>
      <w:r>
        <w:rPr>
          <w:rFonts w:ascii="Times New Roman" w:eastAsia="Times New Roman" w:hAnsi="Times New Roman" w:cs="Times New Roman"/>
        </w:rPr>
        <w:t xml:space="preserve"> vecāku vai pilnvaroto pārstāvju datiem būs jānorāda reģistrācijas laikā.</w:t>
      </w:r>
    </w:p>
    <w:p w14:paraId="415866A3" w14:textId="272A14CB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4.3. 5 km, 10 km un 12  km distancēs var piedalīties dalībnieki, kas dzimuši 2015.gadā un vecāki, izvēloties iet, skriet . Trasē atļauts doties arī ar bērnu ratiņiem (5km, 10km un 21</w:t>
      </w:r>
      <w:r>
        <w:rPr>
          <w:rFonts w:ascii="Times New Roman" w:eastAsia="Times New Roman" w:hAnsi="Times New Roman" w:cs="Times New Roman"/>
        </w:rPr>
        <w:t xml:space="preserve">km distancē ), netraucējot citiem sacensību dalībniekiem. 5km un 10km distancē piedalās arī </w:t>
      </w:r>
      <w:proofErr w:type="spellStart"/>
      <w:r>
        <w:rPr>
          <w:rFonts w:ascii="Times New Roman" w:eastAsia="Times New Roman" w:hAnsi="Times New Roman" w:cs="Times New Roman"/>
        </w:rPr>
        <w:t>nūjotāji</w:t>
      </w:r>
      <w:proofErr w:type="spellEnd"/>
      <w:r>
        <w:rPr>
          <w:rFonts w:ascii="Times New Roman" w:eastAsia="Times New Roman" w:hAnsi="Times New Roman" w:cs="Times New Roman"/>
        </w:rPr>
        <w:t xml:space="preserve">. Drošības apsvērumu dēļ </w:t>
      </w:r>
      <w:proofErr w:type="spellStart"/>
      <w:r>
        <w:rPr>
          <w:rFonts w:ascii="Times New Roman" w:eastAsia="Times New Roman" w:hAnsi="Times New Roman" w:cs="Times New Roman"/>
        </w:rPr>
        <w:t>nūjotāji</w:t>
      </w:r>
      <w:proofErr w:type="spellEnd"/>
      <w:r>
        <w:rPr>
          <w:rFonts w:ascii="Times New Roman" w:eastAsia="Times New Roman" w:hAnsi="Times New Roman" w:cs="Times New Roman"/>
        </w:rPr>
        <w:t xml:space="preserve"> pulcējas aiz skrējējiem. </w:t>
      </w:r>
      <w:proofErr w:type="spellStart"/>
      <w:r>
        <w:rPr>
          <w:rFonts w:ascii="Times New Roman" w:eastAsia="Times New Roman" w:hAnsi="Times New Roman" w:cs="Times New Roman"/>
        </w:rPr>
        <w:t>Nūjotāji</w:t>
      </w:r>
      <w:proofErr w:type="spellEnd"/>
      <w:r>
        <w:rPr>
          <w:rFonts w:ascii="Times New Roman" w:eastAsia="Times New Roman" w:hAnsi="Times New Roman" w:cs="Times New Roman"/>
        </w:rPr>
        <w:t xml:space="preserve"> vecuma grupās netiek iedalīti.</w:t>
      </w:r>
    </w:p>
    <w:p w14:paraId="776658F2" w14:textId="0FC0D754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4.4. Bērnu skrējienos drīkst piedalīties bērni, kas dzimu</w:t>
      </w:r>
      <w:r>
        <w:rPr>
          <w:rFonts w:ascii="Times New Roman" w:eastAsia="Times New Roman" w:hAnsi="Times New Roman" w:cs="Times New Roman"/>
        </w:rPr>
        <w:t>ši 2013. gadā un jaunāki, kas var veikt savu distanci patstāvīgi pārvietojoties ar kājām.</w:t>
      </w:r>
    </w:p>
    <w:p w14:paraId="7411759F" w14:textId="402A623E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4.5. Jūdzes skrējienā drīkst piedalīties bez vecuma ierobežojuma. Skrējiens notiek bez laika kontroles.</w:t>
      </w:r>
    </w:p>
    <w:p w14:paraId="2C6F4509" w14:textId="6F980E5A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4.6. Nosodot Krievijas agresiju Ukrainā, Krievijas un Baltkrie</w:t>
      </w:r>
      <w:r>
        <w:rPr>
          <w:rFonts w:ascii="Times New Roman" w:eastAsia="Times New Roman" w:hAnsi="Times New Roman" w:cs="Times New Roman"/>
        </w:rPr>
        <w:t>vijas skrējējiem nav atļauts piedalīties sacensībās.</w:t>
      </w:r>
    </w:p>
    <w:p w14:paraId="53568EC5" w14:textId="5A669719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4.7. Vecuma grupas </w:t>
      </w:r>
      <w:proofErr w:type="spellStart"/>
      <w:r>
        <w:rPr>
          <w:rFonts w:ascii="Times New Roman" w:eastAsia="Times New Roman" w:hAnsi="Times New Roman" w:cs="Times New Roman"/>
        </w:rPr>
        <w:t>pusmaratonā</w:t>
      </w:r>
      <w:proofErr w:type="spellEnd"/>
      <w:r>
        <w:rPr>
          <w:rFonts w:ascii="Times New Roman" w:eastAsia="Times New Roman" w:hAnsi="Times New Roman" w:cs="Times New Roman"/>
        </w:rPr>
        <w:t>, 21km:</w:t>
      </w:r>
    </w:p>
    <w:tbl>
      <w:tblPr>
        <w:tblW w:w="82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00"/>
        <w:gridCol w:w="2901"/>
        <w:gridCol w:w="1164"/>
        <w:gridCol w:w="2940"/>
      </w:tblGrid>
      <w:tr w:rsidR="00514C37" w14:paraId="15F0A67C" w14:textId="77777777">
        <w:trPr>
          <w:trHeight w:val="315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AB00E5B" w14:textId="77777777" w:rsidR="00514C37" w:rsidRDefault="00E716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29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F239D64" w14:textId="77777777" w:rsidR="00514C37" w:rsidRDefault="00E71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459C11E" w14:textId="77777777" w:rsidR="00514C37" w:rsidRDefault="00E716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29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2529A27" w14:textId="77777777" w:rsidR="00514C37" w:rsidRDefault="00E71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4C37" w14:paraId="361FE2C5" w14:textId="77777777">
        <w:trPr>
          <w:trHeight w:val="315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C2F8E21" w14:textId="77777777" w:rsidR="00514C37" w:rsidRDefault="00E716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SB2W</w:t>
            </w:r>
          </w:p>
        </w:tc>
        <w:tc>
          <w:tcPr>
            <w:tcW w:w="29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76C72D6" w14:textId="19672EB3" w:rsidR="00514C37" w:rsidRDefault="00E71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1987. – 2008.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dzimš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g. </w:t>
            </w:r>
          </w:p>
        </w:tc>
        <w:tc>
          <w:tcPr>
            <w:tcW w:w="11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67E5654" w14:textId="77777777" w:rsidR="00514C37" w:rsidRDefault="00E716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VB2W</w:t>
            </w:r>
          </w:p>
        </w:tc>
        <w:tc>
          <w:tcPr>
            <w:tcW w:w="29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7C2C581" w14:textId="0A6A604C" w:rsidR="00514C37" w:rsidRDefault="00E71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1987. – 2008.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dzimš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g. </w:t>
            </w:r>
          </w:p>
        </w:tc>
      </w:tr>
      <w:tr w:rsidR="00514C37" w14:paraId="26FAD608" w14:textId="77777777">
        <w:trPr>
          <w:trHeight w:val="315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04B718B" w14:textId="77777777" w:rsidR="00514C37" w:rsidRDefault="00E716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SB2W40</w:t>
            </w:r>
          </w:p>
        </w:tc>
        <w:tc>
          <w:tcPr>
            <w:tcW w:w="29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94F8A08" w14:textId="1356DEAF" w:rsidR="00514C37" w:rsidRDefault="00E71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1977. – 1986.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dzimš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g. </w:t>
            </w:r>
          </w:p>
        </w:tc>
        <w:tc>
          <w:tcPr>
            <w:tcW w:w="11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B6F3903" w14:textId="77777777" w:rsidR="00514C37" w:rsidRDefault="00E716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VB2W40</w:t>
            </w:r>
          </w:p>
        </w:tc>
        <w:tc>
          <w:tcPr>
            <w:tcW w:w="29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4EB03BA" w14:textId="2853F924" w:rsidR="00514C37" w:rsidRDefault="00E71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1977. – 1986.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dzimš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g. </w:t>
            </w:r>
          </w:p>
        </w:tc>
      </w:tr>
      <w:tr w:rsidR="00514C37" w14:paraId="2AF27C11" w14:textId="77777777">
        <w:trPr>
          <w:trHeight w:val="315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FF1B41D" w14:textId="77777777" w:rsidR="00514C37" w:rsidRDefault="00E716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SB2W50</w:t>
            </w:r>
          </w:p>
        </w:tc>
        <w:tc>
          <w:tcPr>
            <w:tcW w:w="29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697BA1D" w14:textId="148EBE24" w:rsidR="00514C37" w:rsidRDefault="00E71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1976.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dzimš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g. un vecākas</w:t>
            </w:r>
          </w:p>
        </w:tc>
        <w:tc>
          <w:tcPr>
            <w:tcW w:w="11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5CBD4DC" w14:textId="77777777" w:rsidR="00514C37" w:rsidRDefault="00E716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VB2W50</w:t>
            </w:r>
          </w:p>
        </w:tc>
        <w:tc>
          <w:tcPr>
            <w:tcW w:w="29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7B1CC2B" w14:textId="6CA03116" w:rsidR="00514C37" w:rsidRDefault="00E71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1976.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dzimš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g. un vecākas</w:t>
            </w:r>
          </w:p>
        </w:tc>
      </w:tr>
    </w:tbl>
    <w:p w14:paraId="3F6DD723" w14:textId="27EE0E05" w:rsidR="00514C37" w:rsidRDefault="00E716B5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F325FF4" w14:textId="593E327E" w:rsidR="00514C37" w:rsidRDefault="00E716B5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4.8. Vecuma grupas 12km skrējienā:</w:t>
      </w:r>
    </w:p>
    <w:tbl>
      <w:tblPr>
        <w:tblW w:w="82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00"/>
        <w:gridCol w:w="2901"/>
        <w:gridCol w:w="1164"/>
        <w:gridCol w:w="2940"/>
      </w:tblGrid>
      <w:tr w:rsidR="00514C37" w14:paraId="14E9DE65" w14:textId="77777777">
        <w:trPr>
          <w:trHeight w:val="315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A980BC0" w14:textId="77777777" w:rsidR="00514C37" w:rsidRDefault="00E716B5" w:rsidP="00A8110D">
            <w:pPr>
              <w:spacing w:after="160" w:line="301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Sievietes</w:t>
            </w:r>
          </w:p>
        </w:tc>
        <w:tc>
          <w:tcPr>
            <w:tcW w:w="29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607A52F" w14:textId="77777777" w:rsidR="00514C37" w:rsidRDefault="00E716B5">
            <w:pPr>
              <w:spacing w:after="160" w:line="30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E58CD26" w14:textId="77777777" w:rsidR="00514C37" w:rsidRDefault="00E716B5" w:rsidP="00A8110D">
            <w:pPr>
              <w:spacing w:after="160" w:line="301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Vīrieši</w:t>
            </w:r>
          </w:p>
        </w:tc>
        <w:tc>
          <w:tcPr>
            <w:tcW w:w="29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FC2F2D0" w14:textId="77777777" w:rsidR="00514C37" w:rsidRDefault="00E716B5">
            <w:pPr>
              <w:spacing w:after="160" w:line="30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14C37" w14:paraId="0E9FBB62" w14:textId="77777777">
        <w:trPr>
          <w:trHeight w:val="315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B059172" w14:textId="65EC9CA2" w:rsidR="00514C37" w:rsidRDefault="00E716B5" w:rsidP="00A8110D">
            <w:pPr>
              <w:spacing w:after="160" w:line="301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S1</w:t>
            </w:r>
            <w:r w:rsidR="001839F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9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FA9AA90" w14:textId="77777777" w:rsidR="00514C37" w:rsidRDefault="00E716B5">
            <w:pPr>
              <w:spacing w:after="160" w:line="30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2015. dz. g. un vecākas </w:t>
            </w:r>
          </w:p>
        </w:tc>
        <w:tc>
          <w:tcPr>
            <w:tcW w:w="11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B0142BC" w14:textId="15D7A2A5" w:rsidR="00514C37" w:rsidRDefault="00E716B5" w:rsidP="00A8110D">
            <w:pPr>
              <w:spacing w:after="160" w:line="301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V1</w:t>
            </w:r>
            <w:r w:rsidR="001839F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9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A69F9C5" w14:textId="77777777" w:rsidR="00514C37" w:rsidRDefault="00E716B5">
            <w:pPr>
              <w:spacing w:after="160" w:line="30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2015. dz. g. un vecāki </w:t>
            </w:r>
          </w:p>
        </w:tc>
      </w:tr>
    </w:tbl>
    <w:p w14:paraId="729C8D1C" w14:textId="77777777" w:rsidR="00514C37" w:rsidRDefault="00514C37">
      <w:pPr>
        <w:spacing w:after="160" w:line="301" w:lineRule="auto"/>
        <w:rPr>
          <w:rFonts w:ascii="Times New Roman" w:eastAsia="Times New Roman" w:hAnsi="Times New Roman" w:cs="Times New Roman"/>
        </w:rPr>
      </w:pPr>
    </w:p>
    <w:p w14:paraId="73E32624" w14:textId="14EA1F14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4.9. Vecuma grupas 10km skrējienā:</w:t>
      </w:r>
    </w:p>
    <w:tbl>
      <w:tblPr>
        <w:tblW w:w="82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00"/>
        <w:gridCol w:w="2901"/>
        <w:gridCol w:w="1164"/>
        <w:gridCol w:w="2940"/>
      </w:tblGrid>
      <w:tr w:rsidR="00514C37" w14:paraId="6B24E974" w14:textId="77777777">
        <w:trPr>
          <w:trHeight w:val="315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C3B1768" w14:textId="77777777" w:rsidR="00514C37" w:rsidRDefault="00E716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29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1FDD303" w14:textId="77777777" w:rsidR="00514C37" w:rsidRDefault="00E71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194F905" w14:textId="77777777" w:rsidR="00514C37" w:rsidRDefault="00E716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29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B223A56" w14:textId="77777777" w:rsidR="00514C37" w:rsidRDefault="00E71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4C37" w14:paraId="45C4B662" w14:textId="77777777">
        <w:trPr>
          <w:trHeight w:val="315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21CFCDB" w14:textId="77777777" w:rsidR="00514C37" w:rsidRDefault="00E716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S10</w:t>
            </w:r>
          </w:p>
        </w:tc>
        <w:tc>
          <w:tcPr>
            <w:tcW w:w="29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D1D1ED3" w14:textId="77777777" w:rsidR="00514C37" w:rsidRDefault="00E71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2015. dz. g. un vecākas </w:t>
            </w:r>
          </w:p>
        </w:tc>
        <w:tc>
          <w:tcPr>
            <w:tcW w:w="11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1344026" w14:textId="77777777" w:rsidR="00514C37" w:rsidRDefault="00E716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V10</w:t>
            </w:r>
          </w:p>
        </w:tc>
        <w:tc>
          <w:tcPr>
            <w:tcW w:w="29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C8DC4D3" w14:textId="77777777" w:rsidR="00514C37" w:rsidRDefault="00E71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2015. dz. g. un vecāki </w:t>
            </w:r>
          </w:p>
        </w:tc>
      </w:tr>
    </w:tbl>
    <w:p w14:paraId="26959E60" w14:textId="04EAE23F" w:rsidR="00514C37" w:rsidRDefault="00E716B5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1F63453" w14:textId="77777777" w:rsidR="00A8110D" w:rsidRDefault="00A8110D">
      <w:pPr>
        <w:spacing w:after="160" w:line="301" w:lineRule="auto"/>
        <w:rPr>
          <w:rFonts w:ascii="Times New Roman" w:eastAsia="Times New Roman" w:hAnsi="Times New Roman" w:cs="Times New Roman"/>
        </w:rPr>
      </w:pPr>
    </w:p>
    <w:p w14:paraId="54E99B5F" w14:textId="606BFF36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4.10. Vecuma grupas 5km skrējienā:</w:t>
      </w:r>
    </w:p>
    <w:tbl>
      <w:tblPr>
        <w:tblW w:w="82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00"/>
        <w:gridCol w:w="2901"/>
        <w:gridCol w:w="1164"/>
        <w:gridCol w:w="2940"/>
      </w:tblGrid>
      <w:tr w:rsidR="00514C37" w14:paraId="65625FAA" w14:textId="77777777">
        <w:trPr>
          <w:trHeight w:val="315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0FA64D4" w14:textId="77777777" w:rsidR="00514C37" w:rsidRDefault="00E716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29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0FAE046" w14:textId="77777777" w:rsidR="00514C37" w:rsidRDefault="00E71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37AAD4D" w14:textId="77777777" w:rsidR="00514C37" w:rsidRDefault="00E716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29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45754F0" w14:textId="77777777" w:rsidR="00514C37" w:rsidRDefault="00E71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4C37" w14:paraId="2A50ED34" w14:textId="77777777">
        <w:trPr>
          <w:trHeight w:val="315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9FCECDB" w14:textId="77777777" w:rsidR="00514C37" w:rsidRDefault="00E716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S5</w:t>
            </w:r>
          </w:p>
        </w:tc>
        <w:tc>
          <w:tcPr>
            <w:tcW w:w="29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71736D8" w14:textId="77777777" w:rsidR="00514C37" w:rsidRDefault="00E71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2015. dz. g. un vecākas </w:t>
            </w:r>
          </w:p>
        </w:tc>
        <w:tc>
          <w:tcPr>
            <w:tcW w:w="11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09FD987" w14:textId="77777777" w:rsidR="00514C37" w:rsidRDefault="00E716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V5</w:t>
            </w:r>
          </w:p>
        </w:tc>
        <w:tc>
          <w:tcPr>
            <w:tcW w:w="29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F6900CF" w14:textId="77777777" w:rsidR="00514C37" w:rsidRDefault="00E71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2015. dz. g. un vecāki </w:t>
            </w:r>
          </w:p>
        </w:tc>
      </w:tr>
    </w:tbl>
    <w:p w14:paraId="7DA89BDC" w14:textId="77777777" w:rsidR="00514C37" w:rsidRDefault="00E716B5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8703B10" w14:textId="41DE1806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4.11. Vecuma grupas Jūdzes skrējienā, 1609m:</w:t>
      </w:r>
    </w:p>
    <w:tbl>
      <w:tblPr>
        <w:tblW w:w="82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00"/>
        <w:gridCol w:w="2901"/>
        <w:gridCol w:w="1164"/>
        <w:gridCol w:w="2940"/>
      </w:tblGrid>
      <w:tr w:rsidR="00514C37" w14:paraId="5E3DC84D" w14:textId="77777777">
        <w:trPr>
          <w:trHeight w:val="315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4969D45" w14:textId="77777777" w:rsidR="00514C37" w:rsidRDefault="00E716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29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11C2C57" w14:textId="77777777" w:rsidR="00514C37" w:rsidRDefault="00E71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0DE025C" w14:textId="77777777" w:rsidR="00514C37" w:rsidRDefault="00E716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29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00D6DE5" w14:textId="77777777" w:rsidR="00514C37" w:rsidRDefault="00E71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4C37" w14:paraId="6027AE60" w14:textId="77777777">
        <w:trPr>
          <w:trHeight w:val="315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33A1136" w14:textId="77777777" w:rsidR="00514C37" w:rsidRDefault="00E716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SJ</w:t>
            </w:r>
          </w:p>
        </w:tc>
        <w:tc>
          <w:tcPr>
            <w:tcW w:w="29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5B2F2EC" w14:textId="77777777" w:rsidR="00514C37" w:rsidRDefault="00E71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Jebkurš dzimšanas gads </w:t>
            </w:r>
          </w:p>
        </w:tc>
        <w:tc>
          <w:tcPr>
            <w:tcW w:w="11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D1E2B52" w14:textId="77777777" w:rsidR="00514C37" w:rsidRDefault="00E716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VJ</w:t>
            </w:r>
          </w:p>
        </w:tc>
        <w:tc>
          <w:tcPr>
            <w:tcW w:w="29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9709C44" w14:textId="77777777" w:rsidR="00514C37" w:rsidRDefault="00E71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Jebkurš dzimšanas gads </w:t>
            </w:r>
          </w:p>
        </w:tc>
      </w:tr>
    </w:tbl>
    <w:p w14:paraId="6D597243" w14:textId="77777777" w:rsidR="00514C37" w:rsidRDefault="00E716B5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1B8168EE" w14:textId="125CF5B4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4.12. Vecuma grupas 10km NŪJOŠANĀ:</w:t>
      </w:r>
    </w:p>
    <w:tbl>
      <w:tblPr>
        <w:tblW w:w="82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00"/>
        <w:gridCol w:w="2901"/>
        <w:gridCol w:w="1164"/>
        <w:gridCol w:w="2940"/>
      </w:tblGrid>
      <w:tr w:rsidR="00514C37" w14:paraId="115A6B31" w14:textId="77777777">
        <w:trPr>
          <w:trHeight w:val="315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EA33E36" w14:textId="77777777" w:rsidR="00514C37" w:rsidRDefault="00E716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29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7968FF5" w14:textId="77777777" w:rsidR="00514C37" w:rsidRDefault="00E71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61D8AE4" w14:textId="77777777" w:rsidR="00514C37" w:rsidRDefault="00E716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29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665FAFD" w14:textId="77777777" w:rsidR="00514C37" w:rsidRDefault="00E71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4C37" w14:paraId="59CD24E5" w14:textId="77777777">
        <w:trPr>
          <w:trHeight w:val="315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4CF01E1" w14:textId="77777777" w:rsidR="00514C37" w:rsidRDefault="00E716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SNUJ-10</w:t>
            </w:r>
          </w:p>
        </w:tc>
        <w:tc>
          <w:tcPr>
            <w:tcW w:w="29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487EEBB" w14:textId="77777777" w:rsidR="00514C37" w:rsidRDefault="00E71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Jebkurš dzimšanas gads </w:t>
            </w:r>
          </w:p>
        </w:tc>
        <w:tc>
          <w:tcPr>
            <w:tcW w:w="11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DDE352F" w14:textId="77777777" w:rsidR="00514C37" w:rsidRDefault="00E716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VNUJ-10</w:t>
            </w:r>
          </w:p>
        </w:tc>
        <w:tc>
          <w:tcPr>
            <w:tcW w:w="29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0AAF6DC" w14:textId="77777777" w:rsidR="00514C37" w:rsidRDefault="00E71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Jebkurš dzimšanas gads</w:t>
            </w:r>
          </w:p>
        </w:tc>
      </w:tr>
    </w:tbl>
    <w:p w14:paraId="2E0D5044" w14:textId="77777777" w:rsidR="00514C37" w:rsidRDefault="00E716B5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FCD09D5" w14:textId="362A7917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4.13. Vecuma grupas 5km NŪJOŠANĀ:</w:t>
      </w:r>
    </w:p>
    <w:tbl>
      <w:tblPr>
        <w:tblW w:w="82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00"/>
        <w:gridCol w:w="2901"/>
        <w:gridCol w:w="1164"/>
        <w:gridCol w:w="2940"/>
      </w:tblGrid>
      <w:tr w:rsidR="00514C37" w14:paraId="2221538E" w14:textId="77777777">
        <w:trPr>
          <w:trHeight w:val="315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7FF1503" w14:textId="77777777" w:rsidR="00514C37" w:rsidRDefault="00E716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29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FD5C564" w14:textId="77777777" w:rsidR="00514C37" w:rsidRDefault="00E71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7027B1A" w14:textId="77777777" w:rsidR="00514C37" w:rsidRDefault="00E716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29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5394BE5" w14:textId="77777777" w:rsidR="00514C37" w:rsidRDefault="00E71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4C37" w14:paraId="3009005F" w14:textId="77777777">
        <w:trPr>
          <w:trHeight w:val="315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38F2D5F" w14:textId="77777777" w:rsidR="00514C37" w:rsidRDefault="00E716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SNUJ-5</w:t>
            </w:r>
          </w:p>
        </w:tc>
        <w:tc>
          <w:tcPr>
            <w:tcW w:w="29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6CC9DF4" w14:textId="77777777" w:rsidR="00514C37" w:rsidRDefault="00E71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Jebkurš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dzimšanas gads</w:t>
            </w:r>
          </w:p>
        </w:tc>
        <w:tc>
          <w:tcPr>
            <w:tcW w:w="11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2D49101" w14:textId="77777777" w:rsidR="00514C37" w:rsidRDefault="00E716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VNUJ-5</w:t>
            </w:r>
          </w:p>
        </w:tc>
        <w:tc>
          <w:tcPr>
            <w:tcW w:w="29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FCB9467" w14:textId="77777777" w:rsidR="00514C37" w:rsidRDefault="00E71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Jebkurš dzimšanas gads</w:t>
            </w:r>
          </w:p>
        </w:tc>
      </w:tr>
    </w:tbl>
    <w:p w14:paraId="64601BE5" w14:textId="77777777" w:rsidR="00514C37" w:rsidRDefault="00514C37">
      <w:pPr>
        <w:spacing w:after="160" w:line="301" w:lineRule="auto"/>
        <w:rPr>
          <w:rFonts w:ascii="Times New Roman" w:eastAsia="Times New Roman" w:hAnsi="Times New Roman" w:cs="Times New Roman"/>
        </w:rPr>
      </w:pPr>
    </w:p>
    <w:p w14:paraId="561B02CC" w14:textId="030C8AE0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4.14. Vecuma grupas Bērnu skrējienos:</w:t>
      </w:r>
    </w:p>
    <w:tbl>
      <w:tblPr>
        <w:tblW w:w="89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3757"/>
        <w:gridCol w:w="1062"/>
        <w:gridCol w:w="3119"/>
      </w:tblGrid>
      <w:tr w:rsidR="00514C37" w14:paraId="0E83057C" w14:textId="77777777">
        <w:trPr>
          <w:trHeight w:val="315"/>
        </w:trPr>
        <w:tc>
          <w:tcPr>
            <w:tcW w:w="4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5472772" w14:textId="77777777" w:rsidR="00514C37" w:rsidRDefault="00E716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Meitenes</w:t>
            </w:r>
          </w:p>
        </w:tc>
        <w:tc>
          <w:tcPr>
            <w:tcW w:w="418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5C12A5C" w14:textId="77777777" w:rsidR="00514C37" w:rsidRDefault="00E716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Zēni</w:t>
            </w:r>
          </w:p>
        </w:tc>
      </w:tr>
      <w:tr w:rsidR="00514C37" w14:paraId="65D9811D" w14:textId="77777777">
        <w:trPr>
          <w:trHeight w:val="315"/>
        </w:trPr>
        <w:tc>
          <w:tcPr>
            <w:tcW w:w="9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376157A" w14:textId="77777777" w:rsidR="00514C37" w:rsidRDefault="00E716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SB2W1</w:t>
            </w:r>
          </w:p>
        </w:tc>
        <w:tc>
          <w:tcPr>
            <w:tcW w:w="37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422C255" w14:textId="7B21A7FE" w:rsidR="00514C37" w:rsidRDefault="00E71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dzimš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g.  un jaunākas(200m)</w:t>
            </w:r>
          </w:p>
        </w:tc>
        <w:tc>
          <w:tcPr>
            <w:tcW w:w="106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4862EFC" w14:textId="77777777" w:rsidR="00514C37" w:rsidRDefault="00E716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VB2W1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AC58057" w14:textId="5984B88F" w:rsidR="00514C37" w:rsidRDefault="00E71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dzimš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g.  un jaunāki</w:t>
            </w:r>
          </w:p>
        </w:tc>
      </w:tr>
      <w:tr w:rsidR="00514C37" w14:paraId="54503C7E" w14:textId="77777777">
        <w:trPr>
          <w:trHeight w:val="315"/>
        </w:trPr>
        <w:tc>
          <w:tcPr>
            <w:tcW w:w="9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43B2ADF" w14:textId="77777777" w:rsidR="00514C37" w:rsidRDefault="00E716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SB2W2</w:t>
            </w:r>
          </w:p>
        </w:tc>
        <w:tc>
          <w:tcPr>
            <w:tcW w:w="37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CE89815" w14:textId="722A9145" w:rsidR="00514C37" w:rsidRDefault="00E71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2019. – 2021.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dzimš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g. (400m )</w:t>
            </w:r>
          </w:p>
        </w:tc>
        <w:tc>
          <w:tcPr>
            <w:tcW w:w="106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21F4D20" w14:textId="77777777" w:rsidR="00514C37" w:rsidRDefault="00E716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VB2W2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5DE82E4" w14:textId="7058B48C" w:rsidR="00514C37" w:rsidRDefault="00E71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2019. – 2021.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dzimš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g. </w:t>
            </w:r>
          </w:p>
        </w:tc>
      </w:tr>
      <w:tr w:rsidR="00514C37" w14:paraId="294FF92E" w14:textId="77777777">
        <w:trPr>
          <w:trHeight w:val="315"/>
        </w:trPr>
        <w:tc>
          <w:tcPr>
            <w:tcW w:w="9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52D9B8C" w14:textId="77777777" w:rsidR="00514C37" w:rsidRDefault="00E716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SB2W3</w:t>
            </w:r>
          </w:p>
        </w:tc>
        <w:tc>
          <w:tcPr>
            <w:tcW w:w="37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1B5014E" w14:textId="2DEE4ACA" w:rsidR="00514C37" w:rsidRDefault="00E71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2016. – 2018.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dzimš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g.( 600m )</w:t>
            </w:r>
          </w:p>
        </w:tc>
        <w:tc>
          <w:tcPr>
            <w:tcW w:w="106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7FFF70F" w14:textId="77777777" w:rsidR="00514C37" w:rsidRDefault="00E716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VB2W3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1B5DF9B" w14:textId="51DDDDEF" w:rsidR="00514C37" w:rsidRDefault="00E71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2016. – 2018.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dzimš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g.</w:t>
            </w:r>
          </w:p>
        </w:tc>
      </w:tr>
      <w:tr w:rsidR="00514C37" w14:paraId="1DD32A80" w14:textId="77777777">
        <w:trPr>
          <w:trHeight w:val="315"/>
        </w:trPr>
        <w:tc>
          <w:tcPr>
            <w:tcW w:w="9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C171234" w14:textId="77777777" w:rsidR="00514C37" w:rsidRDefault="00E716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SB2W4</w:t>
            </w:r>
          </w:p>
        </w:tc>
        <w:tc>
          <w:tcPr>
            <w:tcW w:w="37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C225372" w14:textId="2CA20477" w:rsidR="00514C37" w:rsidRDefault="00E71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2013. – 2015.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dzimš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g. (800m)</w:t>
            </w:r>
          </w:p>
        </w:tc>
        <w:tc>
          <w:tcPr>
            <w:tcW w:w="106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BE80E4F" w14:textId="77777777" w:rsidR="00514C37" w:rsidRDefault="00E716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VB2W4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079DAFE" w14:textId="23D1A3D2" w:rsidR="00514C37" w:rsidRDefault="00E71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2013. – 2015.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dzimš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g. </w:t>
            </w:r>
          </w:p>
        </w:tc>
      </w:tr>
    </w:tbl>
    <w:p w14:paraId="3FBBA639" w14:textId="0997E8CE" w:rsidR="00514C37" w:rsidRDefault="00E716B5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5.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REĢISTRĀCIJA </w:t>
      </w:r>
    </w:p>
    <w:p w14:paraId="32BBB2E6" w14:textId="3B36C8A1" w:rsidR="00514C37" w:rsidRDefault="00E716B5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Reģistrēties skrējienam iespējams interneta vietnē </w:t>
      </w:r>
      <w:hyperlink r:id="rId4">
        <w:r>
          <w:rPr>
            <w:rFonts w:ascii="Times New Roman" w:eastAsia="Times New Roman" w:hAnsi="Times New Roman" w:cs="Times New Roman"/>
            <w:color w:val="1155CC"/>
            <w:u w:val="single"/>
          </w:rPr>
          <w:t>www.sportlat.lv</w:t>
        </w:r>
      </w:hyperlink>
    </w:p>
    <w:p w14:paraId="65CAF6E5" w14:textId="0B755C88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5.1. līdz 07.05.2026 plkst. 23:59.</w:t>
      </w:r>
    </w:p>
    <w:p w14:paraId="11E74069" w14:textId="072483E9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5.2. Pēc interneta reģistrācijas slēgšanas, par paaugstinātu maksu reģistrēties skrējienam varēs sacensību norises dienā uz vietas ne vēlāk kā 30 min līdz konkrētās distances sākumam.</w:t>
      </w:r>
    </w:p>
    <w:p w14:paraId="6F9EB503" w14:textId="77777777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5.3. Dalības maksas:</w:t>
      </w:r>
    </w:p>
    <w:p w14:paraId="36932F1F" w14:textId="51B6A381" w:rsidR="00514C37" w:rsidRDefault="00E716B5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Apmaksas periodi skrējieniem 21 km, 12 km, 10km, 5km, Nūjošanai 10km, Nūjošanai 5km, bērnu skrējienam.</w:t>
      </w:r>
    </w:p>
    <w:p w14:paraId="4146EA6D" w14:textId="432C03F5" w:rsidR="00514C37" w:rsidRDefault="00E716B5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Dalībnieku pieteikumu reģistrācijas elektronisko sistēmu apkalpo “Sportlat Serviss” SIA, transakcijas komisijas maksa 6% no kopējās darījuma summas.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AA0A3CD" w14:textId="4FB8A220" w:rsidR="00514C37" w:rsidRDefault="00514C37">
      <w:pPr>
        <w:spacing w:after="160" w:line="301" w:lineRule="auto"/>
        <w:rPr>
          <w:rFonts w:ascii="Times New Roman" w:eastAsia="Times New Roman" w:hAnsi="Times New Roman" w:cs="Times New Roman"/>
        </w:rPr>
      </w:pPr>
    </w:p>
    <w:p w14:paraId="7930775E" w14:textId="536057DE" w:rsidR="00514C37" w:rsidRDefault="00514C37">
      <w:pPr>
        <w:spacing w:after="160" w:line="301" w:lineRule="auto"/>
        <w:rPr>
          <w:rFonts w:ascii="Times New Roman" w:eastAsia="Times New Roman" w:hAnsi="Times New Roman" w:cs="Times New Roman"/>
        </w:rPr>
      </w:pPr>
    </w:p>
    <w:p w14:paraId="3217D044" w14:textId="77777777" w:rsidR="00514C37" w:rsidRDefault="00514C37">
      <w:pPr>
        <w:spacing w:after="160" w:line="301" w:lineRule="auto"/>
        <w:rPr>
          <w:rFonts w:ascii="Times New Roman" w:eastAsia="Times New Roman" w:hAnsi="Times New Roman" w:cs="Times New Roman"/>
        </w:rPr>
      </w:pPr>
    </w:p>
    <w:tbl>
      <w:tblPr>
        <w:tblStyle w:val="1"/>
        <w:tblW w:w="1090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51"/>
        <w:gridCol w:w="1039"/>
        <w:gridCol w:w="1038"/>
        <w:gridCol w:w="1074"/>
        <w:gridCol w:w="1276"/>
        <w:gridCol w:w="1276"/>
        <w:gridCol w:w="1276"/>
        <w:gridCol w:w="1276"/>
      </w:tblGrid>
      <w:tr w:rsidR="00514C37" w14:paraId="4467D38A" w14:textId="77777777">
        <w:trPr>
          <w:trHeight w:val="555"/>
        </w:trPr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9C217A" w14:textId="77777777" w:rsidR="00514C37" w:rsidRDefault="00514C37" w:rsidP="001839FC">
            <w:pPr>
              <w:spacing w:line="301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BD22E7" w14:textId="77777777" w:rsidR="00514C37" w:rsidRDefault="00E716B5" w:rsidP="001839FC">
            <w:pPr>
              <w:spacing w:line="30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21km</w:t>
            </w:r>
          </w:p>
        </w:tc>
        <w:tc>
          <w:tcPr>
            <w:tcW w:w="10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F0F31B" w14:textId="77777777" w:rsidR="00514C37" w:rsidRDefault="00E716B5" w:rsidP="001839FC">
            <w:pPr>
              <w:spacing w:line="30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10km</w:t>
            </w:r>
          </w:p>
        </w:tc>
        <w:tc>
          <w:tcPr>
            <w:tcW w:w="10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AAF799" w14:textId="77777777" w:rsidR="00514C37" w:rsidRDefault="00E716B5" w:rsidP="001839FC">
            <w:pPr>
              <w:spacing w:line="30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5km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9898A" w14:textId="77777777" w:rsidR="00514C37" w:rsidRDefault="00E716B5" w:rsidP="001839FC">
            <w:pPr>
              <w:spacing w:line="30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 12km</w:t>
            </w:r>
          </w:p>
          <w:p w14:paraId="674E4E9E" w14:textId="77777777" w:rsidR="00514C37" w:rsidRDefault="00E716B5" w:rsidP="001839FC">
            <w:pPr>
              <w:spacing w:line="30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 apvidu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422AFB49" w14:textId="77777777" w:rsidR="00514C37" w:rsidRDefault="00E716B5" w:rsidP="001839FC">
            <w:pPr>
              <w:spacing w:line="30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Jūdze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6EAFA" w14:textId="77777777" w:rsidR="00514C37" w:rsidRDefault="00E716B5" w:rsidP="001839FC">
            <w:pPr>
              <w:spacing w:line="30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Nūjošana</w:t>
            </w:r>
          </w:p>
          <w:p w14:paraId="6CA128EC" w14:textId="77777777" w:rsidR="00514C37" w:rsidRDefault="00E716B5" w:rsidP="001839FC">
            <w:pPr>
              <w:spacing w:line="30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5km un 10km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7DABD719" w14:textId="77777777" w:rsidR="00514C37" w:rsidRDefault="00E716B5" w:rsidP="001839FC">
            <w:pPr>
              <w:spacing w:line="30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Bērnu skrējieni</w:t>
            </w:r>
          </w:p>
        </w:tc>
      </w:tr>
      <w:tr w:rsidR="00514C37" w14:paraId="1469457C" w14:textId="77777777">
        <w:trPr>
          <w:trHeight w:val="285"/>
        </w:trPr>
        <w:tc>
          <w:tcPr>
            <w:tcW w:w="2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2B3FE7" w14:textId="4068BB7E" w:rsidR="00514C37" w:rsidRDefault="00E716B5">
            <w:pPr>
              <w:spacing w:after="160" w:line="30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06.01.2026.-31.01.2026.</w:t>
            </w: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3F7AE7" w14:textId="77777777" w:rsidR="00514C37" w:rsidRDefault="00E716B5">
            <w:pPr>
              <w:spacing w:after="160" w:line="30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EUR</w:t>
            </w:r>
          </w:p>
        </w:tc>
        <w:tc>
          <w:tcPr>
            <w:tcW w:w="10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5ABEAA" w14:textId="77777777" w:rsidR="00514C37" w:rsidRDefault="00E716B5">
            <w:pPr>
              <w:spacing w:after="160" w:line="30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EUR</w:t>
            </w:r>
          </w:p>
        </w:tc>
        <w:tc>
          <w:tcPr>
            <w:tcW w:w="10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517C4A" w14:textId="77777777" w:rsidR="00514C37" w:rsidRDefault="00E716B5">
            <w:pPr>
              <w:spacing w:after="160" w:line="30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EUR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</w:tcPr>
          <w:p w14:paraId="6F19F860" w14:textId="77777777" w:rsidR="00514C37" w:rsidRDefault="00E716B5">
            <w:pPr>
              <w:spacing w:after="160" w:line="30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EUR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525A5E61" w14:textId="77777777" w:rsidR="00514C37" w:rsidRDefault="00E716B5">
            <w:pPr>
              <w:spacing w:after="160" w:line="30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EUR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</w:tcPr>
          <w:p w14:paraId="6FE39177" w14:textId="77777777" w:rsidR="00514C37" w:rsidRDefault="00E716B5">
            <w:pPr>
              <w:spacing w:after="160" w:line="30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EUR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8508775" w14:textId="77777777" w:rsidR="00514C37" w:rsidRDefault="00E716B5">
            <w:pPr>
              <w:spacing w:after="160" w:line="30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EUR</w:t>
            </w:r>
          </w:p>
        </w:tc>
      </w:tr>
      <w:tr w:rsidR="00514C37" w14:paraId="0D2BC2F8" w14:textId="77777777">
        <w:trPr>
          <w:trHeight w:val="353"/>
        </w:trPr>
        <w:tc>
          <w:tcPr>
            <w:tcW w:w="2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B5F72" w14:textId="77777777" w:rsidR="00514C37" w:rsidRDefault="00E716B5">
            <w:pPr>
              <w:spacing w:after="160" w:line="30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01.02.2026.-15.03.2026.</w:t>
            </w: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A95122" w14:textId="77777777" w:rsidR="00514C37" w:rsidRDefault="00E716B5">
            <w:pPr>
              <w:spacing w:after="160" w:line="30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 EUR</w:t>
            </w:r>
          </w:p>
        </w:tc>
        <w:tc>
          <w:tcPr>
            <w:tcW w:w="10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9A7272" w14:textId="77777777" w:rsidR="00514C37" w:rsidRDefault="00E716B5">
            <w:pPr>
              <w:spacing w:after="160" w:line="30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 EUR</w:t>
            </w:r>
          </w:p>
        </w:tc>
        <w:tc>
          <w:tcPr>
            <w:tcW w:w="10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56B3D" w14:textId="77777777" w:rsidR="00514C37" w:rsidRDefault="00E716B5">
            <w:pPr>
              <w:spacing w:after="160" w:line="30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EUR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</w:tcPr>
          <w:p w14:paraId="648FC552" w14:textId="77777777" w:rsidR="00514C37" w:rsidRDefault="00E716B5">
            <w:pPr>
              <w:spacing w:after="160" w:line="30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 EUR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7A91C389" w14:textId="687C9076" w:rsidR="00514C37" w:rsidRDefault="00E716B5">
            <w:pPr>
              <w:spacing w:after="160" w:line="30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EUR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</w:tcPr>
          <w:p w14:paraId="45075C6D" w14:textId="54135804" w:rsidR="00514C37" w:rsidRDefault="00E716B5">
            <w:pPr>
              <w:spacing w:after="160" w:line="30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EUR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46718C9A" w14:textId="77777777" w:rsidR="00514C37" w:rsidRDefault="00E716B5">
            <w:pPr>
              <w:spacing w:after="160" w:line="30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EUR</w:t>
            </w:r>
          </w:p>
        </w:tc>
      </w:tr>
      <w:tr w:rsidR="00514C37" w14:paraId="2090848F" w14:textId="77777777">
        <w:trPr>
          <w:trHeight w:val="272"/>
        </w:trPr>
        <w:tc>
          <w:tcPr>
            <w:tcW w:w="265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E36175" w14:textId="77777777" w:rsidR="00514C37" w:rsidRDefault="00E716B5">
            <w:pPr>
              <w:spacing w:after="160" w:line="30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16.03.2026.-15.04.2026.</w:t>
            </w:r>
          </w:p>
        </w:tc>
        <w:tc>
          <w:tcPr>
            <w:tcW w:w="1039" w:type="dxa"/>
            <w:tcBorders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1EBCA4" w14:textId="4DB9DA08" w:rsidR="00514C37" w:rsidRDefault="00E716B5">
            <w:pPr>
              <w:spacing w:after="160" w:line="30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EUR</w:t>
            </w:r>
          </w:p>
        </w:tc>
        <w:tc>
          <w:tcPr>
            <w:tcW w:w="1038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37B213" w14:textId="77777777" w:rsidR="00514C37" w:rsidRDefault="00E716B5">
            <w:pPr>
              <w:spacing w:after="160" w:line="30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 EUR</w:t>
            </w:r>
          </w:p>
        </w:tc>
        <w:tc>
          <w:tcPr>
            <w:tcW w:w="1074" w:type="dxa"/>
            <w:tcBorders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75C38" w14:textId="77777777" w:rsidR="00514C37" w:rsidRDefault="00E716B5">
            <w:pPr>
              <w:spacing w:after="160" w:line="30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EUR</w:t>
            </w:r>
          </w:p>
        </w:tc>
        <w:tc>
          <w:tcPr>
            <w:tcW w:w="1276" w:type="dxa"/>
            <w:tcBorders>
              <w:right w:val="single" w:sz="8" w:space="0" w:color="000000"/>
            </w:tcBorders>
          </w:tcPr>
          <w:p w14:paraId="2A59979A" w14:textId="77777777" w:rsidR="00514C37" w:rsidRDefault="00E716B5">
            <w:pPr>
              <w:spacing w:after="160" w:line="30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 EUR</w:t>
            </w: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D9D9D9" w:themeFill="background1" w:themeFillShade="D9"/>
          </w:tcPr>
          <w:p w14:paraId="4A19BED2" w14:textId="1AC5B358" w:rsidR="00514C37" w:rsidRDefault="00E716B5">
            <w:pPr>
              <w:spacing w:after="160" w:line="30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EUR</w:t>
            </w:r>
          </w:p>
        </w:tc>
        <w:tc>
          <w:tcPr>
            <w:tcW w:w="1276" w:type="dxa"/>
            <w:tcBorders>
              <w:right w:val="single" w:sz="8" w:space="0" w:color="000000"/>
            </w:tcBorders>
          </w:tcPr>
          <w:p w14:paraId="58BA49E4" w14:textId="0FA3A07B" w:rsidR="00514C37" w:rsidRDefault="00E716B5">
            <w:pPr>
              <w:spacing w:after="160" w:line="30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EUR</w:t>
            </w: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D9D9D9" w:themeFill="background1" w:themeFillShade="D9"/>
          </w:tcPr>
          <w:p w14:paraId="7DB1943B" w14:textId="77777777" w:rsidR="00514C37" w:rsidRDefault="00E716B5">
            <w:pPr>
              <w:spacing w:after="160" w:line="30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EUR</w:t>
            </w:r>
          </w:p>
        </w:tc>
      </w:tr>
      <w:tr w:rsidR="00514C37" w14:paraId="1D9B4ED8" w14:textId="77777777">
        <w:trPr>
          <w:trHeight w:val="272"/>
        </w:trPr>
        <w:tc>
          <w:tcPr>
            <w:tcW w:w="265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3A35CB" w14:textId="510DF6CF" w:rsidR="00514C37" w:rsidRDefault="00E716B5">
            <w:pPr>
              <w:spacing w:after="160" w:line="30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16.04.2026.-07.05.2026.</w:t>
            </w:r>
          </w:p>
        </w:tc>
        <w:tc>
          <w:tcPr>
            <w:tcW w:w="1039" w:type="dxa"/>
            <w:tcBorders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E9066" w14:textId="5A4E4AF1" w:rsidR="00514C37" w:rsidRDefault="00E716B5">
            <w:pPr>
              <w:spacing w:after="160" w:line="30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 EUR</w:t>
            </w:r>
          </w:p>
        </w:tc>
        <w:tc>
          <w:tcPr>
            <w:tcW w:w="1038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668939" w14:textId="77777777" w:rsidR="00514C37" w:rsidRDefault="00E716B5">
            <w:pPr>
              <w:spacing w:after="160" w:line="30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 EUR</w:t>
            </w:r>
          </w:p>
        </w:tc>
        <w:tc>
          <w:tcPr>
            <w:tcW w:w="1074" w:type="dxa"/>
            <w:tcBorders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AB2652" w14:textId="77777777" w:rsidR="00514C37" w:rsidRDefault="00E716B5">
            <w:pPr>
              <w:spacing w:after="160" w:line="30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 EUR</w:t>
            </w:r>
          </w:p>
        </w:tc>
        <w:tc>
          <w:tcPr>
            <w:tcW w:w="1276" w:type="dxa"/>
            <w:tcBorders>
              <w:right w:val="single" w:sz="8" w:space="0" w:color="000000"/>
            </w:tcBorders>
          </w:tcPr>
          <w:p w14:paraId="4CEA1717" w14:textId="77777777" w:rsidR="00514C37" w:rsidRDefault="00E716B5">
            <w:pPr>
              <w:spacing w:after="160" w:line="30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 EUR</w:t>
            </w: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D9D9D9" w:themeFill="background1" w:themeFillShade="D9"/>
          </w:tcPr>
          <w:p w14:paraId="4B84BE92" w14:textId="0788A1C5" w:rsidR="00514C37" w:rsidRDefault="00E716B5">
            <w:pPr>
              <w:spacing w:after="160" w:line="30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EUR</w:t>
            </w:r>
          </w:p>
        </w:tc>
        <w:tc>
          <w:tcPr>
            <w:tcW w:w="1276" w:type="dxa"/>
            <w:tcBorders>
              <w:right w:val="single" w:sz="8" w:space="0" w:color="000000"/>
            </w:tcBorders>
          </w:tcPr>
          <w:p w14:paraId="3E8FD27D" w14:textId="2793E36F" w:rsidR="00514C37" w:rsidRDefault="00E716B5">
            <w:pPr>
              <w:spacing w:after="160" w:line="30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EUR</w:t>
            </w: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D9D9D9" w:themeFill="background1" w:themeFillShade="D9"/>
          </w:tcPr>
          <w:p w14:paraId="2E8ACB05" w14:textId="77777777" w:rsidR="00514C37" w:rsidRDefault="00E716B5">
            <w:pPr>
              <w:spacing w:after="160" w:line="30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EUR</w:t>
            </w:r>
          </w:p>
        </w:tc>
      </w:tr>
      <w:tr w:rsidR="00514C37" w14:paraId="3B5ABC6E" w14:textId="77777777">
        <w:trPr>
          <w:trHeight w:val="272"/>
        </w:trPr>
        <w:tc>
          <w:tcPr>
            <w:tcW w:w="2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2C67A4" w14:textId="4F85A6AA" w:rsidR="00514C37" w:rsidRDefault="00E716B5">
            <w:pPr>
              <w:spacing w:after="160" w:line="30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09.05.2026</w:t>
            </w: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91011A" w14:textId="77777777" w:rsidR="00514C37" w:rsidRDefault="00E716B5">
            <w:pPr>
              <w:spacing w:after="160" w:line="30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 EUR</w:t>
            </w:r>
          </w:p>
        </w:tc>
        <w:tc>
          <w:tcPr>
            <w:tcW w:w="10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E42C53" w14:textId="77777777" w:rsidR="00514C37" w:rsidRDefault="00E716B5">
            <w:pPr>
              <w:spacing w:after="160" w:line="30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 EUR</w:t>
            </w:r>
          </w:p>
        </w:tc>
        <w:tc>
          <w:tcPr>
            <w:tcW w:w="10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851285" w14:textId="77777777" w:rsidR="00514C37" w:rsidRDefault="00E716B5">
            <w:pPr>
              <w:spacing w:after="160" w:line="30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 EUR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</w:tcPr>
          <w:p w14:paraId="39242BCB" w14:textId="77777777" w:rsidR="00514C37" w:rsidRDefault="00E716B5">
            <w:pPr>
              <w:spacing w:after="160" w:line="30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 EUR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BB0DC6B" w14:textId="77777777" w:rsidR="00514C37" w:rsidRDefault="00E716B5">
            <w:pPr>
              <w:spacing w:after="160" w:line="30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 EUR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</w:tcPr>
          <w:p w14:paraId="0B04CE44" w14:textId="77777777" w:rsidR="00514C37" w:rsidRDefault="00E716B5">
            <w:pPr>
              <w:spacing w:after="160" w:line="30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 EUR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5269AE90" w14:textId="2B7B7990" w:rsidR="00514C37" w:rsidRDefault="00E716B5">
            <w:pPr>
              <w:spacing w:after="160" w:line="30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 EUR</w:t>
            </w:r>
          </w:p>
        </w:tc>
      </w:tr>
    </w:tbl>
    <w:p w14:paraId="2D021241" w14:textId="22AF7C79" w:rsidR="00514C37" w:rsidRDefault="00514C37">
      <w:pPr>
        <w:spacing w:after="160" w:line="301" w:lineRule="auto"/>
        <w:rPr>
          <w:rFonts w:ascii="Times New Roman" w:eastAsia="Times New Roman" w:hAnsi="Times New Roman" w:cs="Times New Roman"/>
        </w:rPr>
      </w:pPr>
    </w:p>
    <w:p w14:paraId="43832340" w14:textId="77777777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5.4. Dalības apmaksa:</w:t>
      </w:r>
    </w:p>
    <w:p w14:paraId="18EC2DB6" w14:textId="77777777" w:rsidR="00514C37" w:rsidRDefault="00E716B5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5.4.1. internetbankas maksājums;</w:t>
      </w:r>
    </w:p>
    <w:p w14:paraId="37A26254" w14:textId="77777777" w:rsidR="00514C37" w:rsidRDefault="00E716B5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5.4.2. bankas kartes maksājums;</w:t>
      </w:r>
    </w:p>
    <w:p w14:paraId="6BA307BB" w14:textId="77777777" w:rsidR="00514C37" w:rsidRDefault="00E716B5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5.4.3. avansa rēķina pieprasījums (gan fiziskām, gan juridiskām personām).</w:t>
      </w:r>
    </w:p>
    <w:p w14:paraId="686C7B41" w14:textId="77777777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5.5. Reģistrācijas datu maiņa:</w:t>
      </w:r>
    </w:p>
    <w:p w14:paraId="2A087027" w14:textId="110CC65B" w:rsidR="00514C37" w:rsidRDefault="00E716B5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5.5.1. Dalībnieki reģistrācijas datu maiņu var veikt līdz interneta reģistrācijas slēgšanai.</w:t>
      </w:r>
    </w:p>
    <w:p w14:paraId="011289BB" w14:textId="02BFE82F" w:rsidR="00514C37" w:rsidRDefault="00E716B5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5.5.2. Līdz 26.03.2026. reģistrācijas datu maiņa ir bezma</w:t>
      </w:r>
      <w:r>
        <w:rPr>
          <w:rFonts w:ascii="Times New Roman" w:eastAsia="Times New Roman" w:hAnsi="Times New Roman" w:cs="Times New Roman"/>
        </w:rPr>
        <w:t>ksas pakalpojums, pēc šī datuma par pakalpojumu tiek piemērota apkalpošanas maksa 3,00 EUR.</w:t>
      </w:r>
    </w:p>
    <w:p w14:paraId="3F3A8D18" w14:textId="77777777" w:rsidR="00514C37" w:rsidRDefault="00E716B5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5.5.3. Distances maiņa:</w:t>
      </w:r>
    </w:p>
    <w:p w14:paraId="75557059" w14:textId="796EFB68" w:rsidR="00514C37" w:rsidRDefault="00E716B5">
      <w:pPr>
        <w:spacing w:after="160" w:line="301" w:lineRule="auto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5.5.3.1. Distances maiņa ir iespējama bērnu, jūdzes, </w:t>
      </w:r>
      <w:proofErr w:type="spellStart"/>
      <w:r>
        <w:rPr>
          <w:rFonts w:ascii="Times New Roman" w:eastAsia="Times New Roman" w:hAnsi="Times New Roman" w:cs="Times New Roman"/>
        </w:rPr>
        <w:t>nujošana</w:t>
      </w:r>
      <w:proofErr w:type="spellEnd"/>
      <w:r>
        <w:rPr>
          <w:rFonts w:ascii="Times New Roman" w:eastAsia="Times New Roman" w:hAnsi="Times New Roman" w:cs="Times New Roman"/>
        </w:rPr>
        <w:t xml:space="preserve"> , 5km, 10km, 12km un </w:t>
      </w:r>
      <w:proofErr w:type="spellStart"/>
      <w:r>
        <w:rPr>
          <w:rFonts w:ascii="Times New Roman" w:eastAsia="Times New Roman" w:hAnsi="Times New Roman" w:cs="Times New Roman"/>
        </w:rPr>
        <w:t>pusmaratona</w:t>
      </w:r>
      <w:proofErr w:type="spellEnd"/>
      <w:r>
        <w:rPr>
          <w:rFonts w:ascii="Times New Roman" w:eastAsia="Times New Roman" w:hAnsi="Times New Roman" w:cs="Times New Roman"/>
        </w:rPr>
        <w:t>. distancēs;</w:t>
      </w:r>
    </w:p>
    <w:p w14:paraId="1CCBEF18" w14:textId="60FF908B" w:rsidR="00514C37" w:rsidRDefault="00E716B5">
      <w:pPr>
        <w:spacing w:after="160" w:line="301" w:lineRule="auto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5.5.3.2. Ja distances maiņa notie</w:t>
      </w:r>
      <w:r>
        <w:rPr>
          <w:rFonts w:ascii="Times New Roman" w:eastAsia="Times New Roman" w:hAnsi="Times New Roman" w:cs="Times New Roman"/>
        </w:rPr>
        <w:t>k uz īsāku distanci, dalības maksas starpība netiek atgriezta;</w:t>
      </w:r>
    </w:p>
    <w:p w14:paraId="73257BD5" w14:textId="3A2AAED7" w:rsidR="00514C37" w:rsidRDefault="00E716B5">
      <w:pPr>
        <w:spacing w:after="160" w:line="301" w:lineRule="auto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5.5.3.3. Ja distances maiņa notiek uz garāku distanci, dalībniekam ir jāpiemaksā starpība starp veikto dalības maksu un jaunās distances aktuālo cenu;</w:t>
      </w:r>
    </w:p>
    <w:p w14:paraId="000C8F45" w14:textId="77777777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5.6. Dalības maksa atgriešana:</w:t>
      </w:r>
    </w:p>
    <w:p w14:paraId="607C775F" w14:textId="272F2D35" w:rsidR="00514C37" w:rsidRDefault="00E716B5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5.6.1. Ja s</w:t>
      </w:r>
      <w:r>
        <w:rPr>
          <w:rFonts w:ascii="Times New Roman" w:eastAsia="Times New Roman" w:hAnsi="Times New Roman" w:cs="Times New Roman"/>
        </w:rPr>
        <w:t>acensības nenotiek organizatora vainas dēļ, dalības maksa tiek atgriezta pilnā apmērā vai to iespējams pārcelt uz nākamā gada skrējienu;</w:t>
      </w:r>
    </w:p>
    <w:p w14:paraId="1F1D21F5" w14:textId="737A1D52" w:rsidR="00514C37" w:rsidRDefault="00E716B5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5.6.2. Ja pieteiktais dalībnieks nevar piedalīties sacensībās, dalības maksa netiek atgriezta, bet savu dalību iespējam</w:t>
      </w:r>
      <w:r>
        <w:rPr>
          <w:rFonts w:ascii="Times New Roman" w:eastAsia="Times New Roman" w:hAnsi="Times New Roman" w:cs="Times New Roman"/>
        </w:rPr>
        <w:t>s nodot citam dalībniekam 5.7. punktā noteiktajā kārtībā;</w:t>
      </w:r>
    </w:p>
    <w:p w14:paraId="638B8301" w14:textId="4E2941AB" w:rsidR="00514C37" w:rsidRDefault="00E716B5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5.6.3. Ja sacensības nenotiek </w:t>
      </w:r>
      <w:proofErr w:type="spellStart"/>
      <w:r>
        <w:rPr>
          <w:rFonts w:ascii="Times New Roman" w:eastAsia="Times New Roman" w:hAnsi="Times New Roman" w:cs="Times New Roman"/>
        </w:rPr>
        <w:t>Force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Majeure</w:t>
      </w:r>
      <w:proofErr w:type="spellEnd"/>
      <w:r>
        <w:rPr>
          <w:rFonts w:ascii="Times New Roman" w:eastAsia="Times New Roman" w:hAnsi="Times New Roman" w:cs="Times New Roman"/>
        </w:rPr>
        <w:t xml:space="preserve"> (nepārvaramās varas) apstākļu dēļ, dalības maksa netiek atgriezta.</w:t>
      </w:r>
    </w:p>
    <w:p w14:paraId="1FC92EF1" w14:textId="77777777" w:rsidR="00514C37" w:rsidRDefault="00514C37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</w:p>
    <w:p w14:paraId="7A2DA955" w14:textId="77777777" w:rsidR="00514C37" w:rsidRDefault="00E716B5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SACENSĪBU NUMURU SAŅEMŠANA</w:t>
      </w:r>
    </w:p>
    <w:p w14:paraId="7E9DC23D" w14:textId="71262FF1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6.1. Dalībnieki varēs saņemt sacensību numurus pasākuma </w:t>
      </w:r>
      <w:r>
        <w:rPr>
          <w:rFonts w:ascii="Times New Roman" w:eastAsia="Times New Roman" w:hAnsi="Times New Roman" w:cs="Times New Roman"/>
        </w:rPr>
        <w:t>dienā, reģistrācijas zonā, Daugavas stadiona teritorijā sākot no 9.00 rītā, bet ne vēlāk kā 30 minūtes pirms attiecīgā starta.</w:t>
      </w:r>
    </w:p>
    <w:p w14:paraId="5BEE4399" w14:textId="041A83A9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6.2. Ir iespējams izņemt cita dalībnieka numuru, ja tiek uzrādīts apliecinājums no numura īpašnieka.</w:t>
      </w:r>
    </w:p>
    <w:p w14:paraId="08398F0A" w14:textId="77777777" w:rsidR="00514C37" w:rsidRDefault="00514C37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</w:p>
    <w:p w14:paraId="5EA41F3E" w14:textId="77777777" w:rsidR="00514C37" w:rsidRDefault="00E716B5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SACENSĪBU SERVISS</w:t>
      </w:r>
    </w:p>
    <w:p w14:paraId="594F857B" w14:textId="77777777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7.1. S</w:t>
      </w:r>
      <w:r>
        <w:rPr>
          <w:rFonts w:ascii="Times New Roman" w:eastAsia="Times New Roman" w:hAnsi="Times New Roman" w:cs="Times New Roman"/>
        </w:rPr>
        <w:t>acensību dienā dalībniekiem būs pieejams:</w:t>
      </w:r>
    </w:p>
    <w:p w14:paraId="5AC0B877" w14:textId="77777777" w:rsidR="00514C37" w:rsidRDefault="00E716B5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7.1.1. reģistrācijas zona;</w:t>
      </w:r>
    </w:p>
    <w:p w14:paraId="2E71A5F1" w14:textId="77777777" w:rsidR="00514C37" w:rsidRDefault="00E716B5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7.1.2. mantu glabātuve;</w:t>
      </w:r>
    </w:p>
    <w:p w14:paraId="58F7D9ED" w14:textId="77777777" w:rsidR="00514C37" w:rsidRDefault="00E716B5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7.1.3. ģērbtuves;</w:t>
      </w:r>
    </w:p>
    <w:p w14:paraId="37704EF6" w14:textId="77777777" w:rsidR="00514C37" w:rsidRDefault="00E716B5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7.1.4. labierīcības;</w:t>
      </w:r>
    </w:p>
    <w:p w14:paraId="6A92027D" w14:textId="77777777" w:rsidR="00514C37" w:rsidRDefault="00E716B5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7.1.5. ēdināšanas zona;</w:t>
      </w:r>
    </w:p>
    <w:p w14:paraId="7E766E6A" w14:textId="77777777" w:rsidR="00514C37" w:rsidRDefault="00E716B5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7.1.6. atbalstītāju aktivitātes;</w:t>
      </w:r>
    </w:p>
    <w:p w14:paraId="2076E620" w14:textId="77777777" w:rsidR="00514C37" w:rsidRDefault="00E716B5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7.1.7. ekipējuma tirdzniecība;</w:t>
      </w:r>
    </w:p>
    <w:p w14:paraId="0C6718CB" w14:textId="6477EDB0" w:rsidR="00514C37" w:rsidRDefault="00E716B5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7.1.8. pirmā neatliekamā medicīniskā</w:t>
      </w:r>
      <w:r>
        <w:rPr>
          <w:rFonts w:ascii="Times New Roman" w:eastAsia="Times New Roman" w:hAnsi="Times New Roman" w:cs="Times New Roman"/>
        </w:rPr>
        <w:t xml:space="preserve"> palīdzība sacensību centrā.</w:t>
      </w:r>
    </w:p>
    <w:p w14:paraId="6A2EDBF1" w14:textId="1BBA3964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7.2. 10km distancē dalībniekiem būs pieejams 2 (divi) ūdens punkti, </w:t>
      </w:r>
      <w:proofErr w:type="spellStart"/>
      <w:r>
        <w:rPr>
          <w:rFonts w:ascii="Times New Roman" w:eastAsia="Times New Roman" w:hAnsi="Times New Roman" w:cs="Times New Roman"/>
        </w:rPr>
        <w:t>pusmaratona</w:t>
      </w:r>
      <w:proofErr w:type="spellEnd"/>
      <w:r>
        <w:rPr>
          <w:rFonts w:ascii="Times New Roman" w:eastAsia="Times New Roman" w:hAnsi="Times New Roman" w:cs="Times New Roman"/>
        </w:rPr>
        <w:t xml:space="preserve"> distancē - 2 (divi) ūdens punkti.</w:t>
      </w:r>
    </w:p>
    <w:p w14:paraId="1D5BACBE" w14:textId="59404F2D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7.3. Katrs finišējušais dalībnieks </w:t>
      </w:r>
      <w:proofErr w:type="spellStart"/>
      <w:r>
        <w:rPr>
          <w:rFonts w:ascii="Times New Roman" w:eastAsia="Times New Roman" w:hAnsi="Times New Roman" w:cs="Times New Roman"/>
        </w:rPr>
        <w:t>pusmaratona</w:t>
      </w:r>
      <w:proofErr w:type="spellEnd"/>
      <w:r>
        <w:rPr>
          <w:rFonts w:ascii="Times New Roman" w:eastAsia="Times New Roman" w:hAnsi="Times New Roman" w:cs="Times New Roman"/>
        </w:rPr>
        <w:t xml:space="preserve">, 12 km, 10 km, 5 km, jūdze, nūjošana un bērnu skrējienu distancēs </w:t>
      </w:r>
      <w:r>
        <w:rPr>
          <w:rFonts w:ascii="Times New Roman" w:eastAsia="Times New Roman" w:hAnsi="Times New Roman" w:cs="Times New Roman"/>
        </w:rPr>
        <w:t>saņems piemiņas medaļu.</w:t>
      </w:r>
    </w:p>
    <w:p w14:paraId="23AF87E2" w14:textId="381D20FB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7.4. 5km distancē līderus trasē pavadīs organizatoru nodrošinātie pavadošie velosipēdisti. Arī aiz noslēdzošā dalībnieka trasē atradīsies pavadošais velosipēdists.</w:t>
      </w:r>
    </w:p>
    <w:p w14:paraId="50870471" w14:textId="77777777" w:rsidR="00514C37" w:rsidRDefault="00514C37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</w:p>
    <w:p w14:paraId="1FFCA68C" w14:textId="77777777" w:rsidR="00514C37" w:rsidRDefault="00E716B5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LAIKA KONTROLE</w:t>
      </w:r>
    </w:p>
    <w:p w14:paraId="3A8DFA3D" w14:textId="77777777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8.1. Laika kontroli nodrošina </w:t>
      </w:r>
      <w:r>
        <w:rPr>
          <w:rFonts w:ascii="Times New Roman" w:eastAsia="Times New Roman" w:hAnsi="Times New Roman" w:cs="Times New Roman"/>
          <w:b/>
        </w:rPr>
        <w:t>SIA "Sportlat</w:t>
      </w:r>
      <w:r>
        <w:rPr>
          <w:rFonts w:ascii="Times New Roman" w:eastAsia="Times New Roman" w:hAnsi="Times New Roman" w:cs="Times New Roman"/>
          <w:b/>
        </w:rPr>
        <w:t xml:space="preserve"> serviss".</w:t>
      </w:r>
    </w:p>
    <w:p w14:paraId="73C5C488" w14:textId="77777777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8.2. Laika kontrolei tiek izmantoti </w:t>
      </w:r>
      <w:proofErr w:type="spellStart"/>
      <w:r>
        <w:rPr>
          <w:rFonts w:ascii="Times New Roman" w:eastAsia="Times New Roman" w:hAnsi="Times New Roman" w:cs="Times New Roman"/>
        </w:rPr>
        <w:t>MyLaps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mikročipi</w:t>
      </w:r>
      <w:proofErr w:type="spellEnd"/>
      <w:r>
        <w:rPr>
          <w:rFonts w:ascii="Times New Roman" w:eastAsia="Times New Roman" w:hAnsi="Times New Roman" w:cs="Times New Roman"/>
        </w:rPr>
        <w:t>, kas piestiprināti</w:t>
      </w:r>
    </w:p>
    <w:p w14:paraId="05119576" w14:textId="77777777" w:rsidR="00514C37" w:rsidRDefault="00E716B5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dalībnieku numuriem.</w:t>
      </w:r>
    </w:p>
    <w:p w14:paraId="0E9F93AE" w14:textId="77777777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8.3. Aizliegts mainīt vai nodot lietošanā dalībniekam piešķirto numuru un mikročipu</w:t>
      </w:r>
    </w:p>
    <w:p w14:paraId="1AF13C73" w14:textId="77777777" w:rsidR="00514C37" w:rsidRDefault="00E716B5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citai personai.</w:t>
      </w:r>
    </w:p>
    <w:p w14:paraId="33A8D122" w14:textId="100E12F0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8.4. Dalībnieku numuriem jābūt piestiprinātiem priek</w:t>
      </w:r>
      <w:r>
        <w:rPr>
          <w:rFonts w:ascii="Times New Roman" w:eastAsia="Times New Roman" w:hAnsi="Times New Roman" w:cs="Times New Roman"/>
        </w:rPr>
        <w:t>špusē krūšu daļā redzamā vietā. Numurs</w:t>
      </w:r>
    </w:p>
    <w:p w14:paraId="6E6BD885" w14:textId="77777777" w:rsidR="00514C37" w:rsidRDefault="00E716B5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nedrīkst būt salocīts.</w:t>
      </w:r>
    </w:p>
    <w:p w14:paraId="3A5E57FC" w14:textId="77777777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8.5. Sacensību organizatoriem ir tiesības lūgt pamest trasi, kā arī starta un finiša zonu,</w:t>
      </w:r>
    </w:p>
    <w:p w14:paraId="50622727" w14:textId="77777777" w:rsidR="00514C37" w:rsidRDefault="00E716B5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tiem dalībniekiem, kuri šajās zonās atradīsies bez organizatoru nodrošinātā</w:t>
      </w:r>
    </w:p>
    <w:p w14:paraId="6084DD61" w14:textId="77777777" w:rsidR="00514C37" w:rsidRDefault="00E716B5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dalībnieka numura.</w:t>
      </w:r>
    </w:p>
    <w:p w14:paraId="642DC6C0" w14:textId="5F1E56AA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8.6. 5 k</w:t>
      </w:r>
      <w:r>
        <w:rPr>
          <w:rFonts w:ascii="Times New Roman" w:eastAsia="Times New Roman" w:hAnsi="Times New Roman" w:cs="Times New Roman"/>
        </w:rPr>
        <w:t xml:space="preserve">m, 10 km, 12 km un </w:t>
      </w:r>
      <w:proofErr w:type="spellStart"/>
      <w:r>
        <w:rPr>
          <w:rFonts w:ascii="Times New Roman" w:eastAsia="Times New Roman" w:hAnsi="Times New Roman" w:cs="Times New Roman"/>
        </w:rPr>
        <w:t>pusmaratona</w:t>
      </w:r>
      <w:proofErr w:type="spellEnd"/>
      <w:r>
        <w:rPr>
          <w:rFonts w:ascii="Times New Roman" w:eastAsia="Times New Roman" w:hAnsi="Times New Roman" w:cs="Times New Roman"/>
        </w:rPr>
        <w:t xml:space="preserve"> distancēs ir noteiks kontrollaiks, pēc kura dalībnieki</w:t>
      </w:r>
    </w:p>
    <w:p w14:paraId="4B2E9EE6" w14:textId="77777777" w:rsidR="00514C37" w:rsidRDefault="00E716B5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nedrīkst turpināt distanci pa oficiālo skrējiena trasi, bet līdz finišam dodas pa</w:t>
      </w:r>
    </w:p>
    <w:p w14:paraId="5692ADA7" w14:textId="77777777" w:rsidR="00514C37" w:rsidRDefault="00E716B5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gājējiem paredzēto ielas daļu, ievērojot visus ceļu satiksmes noteikumus:</w:t>
      </w:r>
    </w:p>
    <w:p w14:paraId="541CC02D" w14:textId="77777777" w:rsidR="00514C37" w:rsidRDefault="00E716B5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8.6.1. 5 km - </w:t>
      </w:r>
      <w:r>
        <w:rPr>
          <w:rFonts w:ascii="Times New Roman" w:eastAsia="Times New Roman" w:hAnsi="Times New Roman" w:cs="Times New Roman"/>
        </w:rPr>
        <w:t>1 h;</w:t>
      </w:r>
    </w:p>
    <w:p w14:paraId="6E055663" w14:textId="29EFA109" w:rsidR="00514C37" w:rsidRDefault="00E716B5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8.6.2. 10 km - 1h 30 min;</w:t>
      </w:r>
    </w:p>
    <w:p w14:paraId="6901919C" w14:textId="53B808AB" w:rsidR="00514C37" w:rsidRDefault="00E716B5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8.6.3. 12km – 1h 45</w:t>
      </w:r>
    </w:p>
    <w:p w14:paraId="5DCFFE36" w14:textId="64EEA05F" w:rsidR="00514C37" w:rsidRDefault="00E716B5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8.6.4. </w:t>
      </w:r>
      <w:proofErr w:type="spellStart"/>
      <w:r>
        <w:rPr>
          <w:rFonts w:ascii="Times New Roman" w:eastAsia="Times New Roman" w:hAnsi="Times New Roman" w:cs="Times New Roman"/>
        </w:rPr>
        <w:t>Pusmaratons</w:t>
      </w:r>
      <w:proofErr w:type="spellEnd"/>
      <w:r>
        <w:rPr>
          <w:rFonts w:ascii="Times New Roman" w:eastAsia="Times New Roman" w:hAnsi="Times New Roman" w:cs="Times New Roman"/>
        </w:rPr>
        <w:t xml:space="preserve"> - 3h.</w:t>
      </w:r>
    </w:p>
    <w:p w14:paraId="0F584D57" w14:textId="66C232EC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8.7. Bērnu un jūdzes skrējieni notiek bez laika kontroles.</w:t>
      </w:r>
    </w:p>
    <w:p w14:paraId="432879B3" w14:textId="77777777" w:rsidR="00514C37" w:rsidRDefault="00514C37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</w:p>
    <w:p w14:paraId="499BAF6A" w14:textId="77777777" w:rsidR="00514C37" w:rsidRDefault="00E716B5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REZULTĀTI</w:t>
      </w:r>
    </w:p>
    <w:p w14:paraId="74A540CF" w14:textId="77777777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9.1. Sacensību rezultāti tiks noteikti pēc distancē pavadītā laika, sākot no starta signāla</w:t>
      </w:r>
    </w:p>
    <w:p w14:paraId="02B43419" w14:textId="77777777" w:rsidR="00514C37" w:rsidRDefault="00E716B5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līdz finiša šķē</w:t>
      </w:r>
      <w:r>
        <w:rPr>
          <w:rFonts w:ascii="Times New Roman" w:eastAsia="Times New Roman" w:hAnsi="Times New Roman" w:cs="Times New Roman"/>
        </w:rPr>
        <w:t>rsošanas brīdim.</w:t>
      </w:r>
    </w:p>
    <w:p w14:paraId="563F4FF7" w14:textId="27E13312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9.2. Visi rezultāti būs apskatāmi mājaslapās </w:t>
      </w:r>
      <w:hyperlink r:id="rId5" w:history="1">
        <w:r>
          <w:rPr>
            <w:rStyle w:val="Hyperlink"/>
            <w:rFonts w:ascii="Times New Roman" w:eastAsia="Times New Roman" w:hAnsi="Times New Roman" w:cs="Times New Roman"/>
          </w:rPr>
          <w:t>www.sportlat.lv</w:t>
        </w:r>
      </w:hyperlink>
    </w:p>
    <w:p w14:paraId="40D0E116" w14:textId="77777777" w:rsidR="00514C37" w:rsidRDefault="00514C37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</w:p>
    <w:p w14:paraId="55EB8901" w14:textId="77777777" w:rsidR="00514C37" w:rsidRDefault="00E716B5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VĒRTĒŠANA UN APBALVOŠANA</w:t>
      </w:r>
    </w:p>
    <w:p w14:paraId="47F3C6C7" w14:textId="235A4A78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10.1. Visu distanču uzvarētāji un vietu sadalījums (jūdzes skrējienus)</w:t>
      </w:r>
    </w:p>
    <w:p w14:paraId="7E647667" w14:textId="28521BC7" w:rsidR="00514C37" w:rsidRDefault="00E716B5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tiek noteikts pēc distancē pavadītā la</w:t>
      </w:r>
      <w:r>
        <w:rPr>
          <w:rFonts w:ascii="Times New Roman" w:eastAsia="Times New Roman" w:hAnsi="Times New Roman" w:cs="Times New Roman"/>
        </w:rPr>
        <w:t>ika, sākot no starta signāla līdz finiša šķērsošanas brīdim.</w:t>
      </w:r>
    </w:p>
    <w:p w14:paraId="6F1F4A05" w14:textId="77777777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10.2. Sacensību uzvarētāju apbalvošanas notiks atbilstoši sacensību programmai.</w:t>
      </w:r>
    </w:p>
    <w:p w14:paraId="1E67A4B8" w14:textId="77777777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10.3. Individuālā apbalvošana:</w:t>
      </w:r>
    </w:p>
    <w:p w14:paraId="7E6E24FC" w14:textId="77777777" w:rsidR="00514C37" w:rsidRDefault="00514C37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</w:p>
    <w:p w14:paraId="0926E6E9" w14:textId="7DCEB7CD" w:rsidR="00514C37" w:rsidRDefault="00E716B5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10.3.1. </w:t>
      </w:r>
      <w:proofErr w:type="spellStart"/>
      <w:r>
        <w:rPr>
          <w:rFonts w:ascii="Times New Roman" w:eastAsia="Times New Roman" w:hAnsi="Times New Roman" w:cs="Times New Roman"/>
        </w:rPr>
        <w:t>Pusmaratona</w:t>
      </w:r>
      <w:proofErr w:type="spellEnd"/>
      <w:r>
        <w:rPr>
          <w:rFonts w:ascii="Times New Roman" w:eastAsia="Times New Roman" w:hAnsi="Times New Roman" w:cs="Times New Roman"/>
        </w:rPr>
        <w:t xml:space="preserve"> distances 1.-3. vietas ieguvēji absolūtajā kopvērtējumā gan </w:t>
      </w:r>
    </w:p>
    <w:p w14:paraId="347537BC" w14:textId="6779E011" w:rsidR="00514C37" w:rsidRDefault="00E716B5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</w:t>
      </w:r>
      <w:r>
        <w:rPr>
          <w:rFonts w:ascii="Times New Roman" w:eastAsia="Times New Roman" w:hAnsi="Times New Roman" w:cs="Times New Roman"/>
        </w:rPr>
        <w:t>eviešu, gan vīriešu konkurencē tiek apbalvoti ar naudas balvām:</w:t>
      </w:r>
    </w:p>
    <w:p w14:paraId="778A9731" w14:textId="21E9A48E" w:rsidR="00514C37" w:rsidRDefault="00E716B5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v. 100 EUR, 2. v. 80 EUR, 3. v. 60 EUR,</w:t>
      </w:r>
    </w:p>
    <w:p w14:paraId="1B5AAD7C" w14:textId="794CF6A2" w:rsidR="00514C37" w:rsidRDefault="00E716B5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kā arī ar organizatoru un atbalstītāju sarūpētām balvām.</w:t>
      </w:r>
    </w:p>
    <w:p w14:paraId="0FE7FEE4" w14:textId="0FEA95B5" w:rsidR="00514C37" w:rsidRDefault="00E716B5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10.3.2. </w:t>
      </w:r>
      <w:proofErr w:type="spellStart"/>
      <w:r>
        <w:rPr>
          <w:rFonts w:ascii="Times New Roman" w:eastAsia="Times New Roman" w:hAnsi="Times New Roman" w:cs="Times New Roman"/>
        </w:rPr>
        <w:t>Pusmaratona</w:t>
      </w:r>
      <w:proofErr w:type="spellEnd"/>
      <w:r>
        <w:rPr>
          <w:rFonts w:ascii="Times New Roman" w:eastAsia="Times New Roman" w:hAnsi="Times New Roman" w:cs="Times New Roman"/>
        </w:rPr>
        <w:t xml:space="preserve"> distances 1.-3. vietas ieguvēji katrā vecuma grupā gan sieviešu</w:t>
      </w:r>
    </w:p>
    <w:p w14:paraId="37B0DFA3" w14:textId="15219739" w:rsidR="00514C37" w:rsidRDefault="00E716B5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gan vīri</w:t>
      </w:r>
      <w:r>
        <w:rPr>
          <w:rFonts w:ascii="Times New Roman" w:eastAsia="Times New Roman" w:hAnsi="Times New Roman" w:cs="Times New Roman"/>
        </w:rPr>
        <w:t>ešu konkurencē tiek apbalvoti ar organizatoru un atbalstītāju sarūpētām balvām.</w:t>
      </w:r>
    </w:p>
    <w:p w14:paraId="77AEA614" w14:textId="77777777" w:rsidR="00514C37" w:rsidRDefault="00514C37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</w:p>
    <w:p w14:paraId="685FE6C0" w14:textId="628DDEF1" w:rsidR="00514C37" w:rsidRDefault="00E716B5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10.3.3. 10 km distancē, absolūtajā kopvērtējumā, 1.-6. vietai balvu sadalījums gan sieviešu, gan vīriešu konkurencē sekojošs:</w:t>
      </w:r>
    </w:p>
    <w:p w14:paraId="57264434" w14:textId="77777777" w:rsidR="00514C37" w:rsidRDefault="00E716B5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1) Naudas balvas - 1. v. 100 EUR, 2. v. 80 EUR, </w:t>
      </w:r>
      <w:r>
        <w:rPr>
          <w:rFonts w:ascii="Times New Roman" w:eastAsia="Times New Roman" w:hAnsi="Times New Roman" w:cs="Times New Roman"/>
        </w:rPr>
        <w:t>3. v. 60 EUR, kā arī organizatoru un atbalstītāju sarūpētās balvas.</w:t>
      </w:r>
    </w:p>
    <w:p w14:paraId="24C8DF37" w14:textId="1D6D0B26" w:rsidR="00514C37" w:rsidRDefault="00E716B5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 4.-6. vietas ieguvēji tiek apbalvoti ar organizatoru un atbalstītāju sarūpētām balvām.</w:t>
      </w:r>
    </w:p>
    <w:p w14:paraId="11A4EFDC" w14:textId="367BB8EF" w:rsidR="00514C37" w:rsidRDefault="00E716B5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10.3.4. 12 km distancē, absolūtajā kopvērtējumā, 1.-6. vietai balvu sadalījums gan sieviešu, gan v</w:t>
      </w:r>
      <w:r>
        <w:rPr>
          <w:rFonts w:ascii="Times New Roman" w:eastAsia="Times New Roman" w:hAnsi="Times New Roman" w:cs="Times New Roman"/>
        </w:rPr>
        <w:t>īriešu konkurencē sekojošs, tiek apbalvoti organizatoru un atbalstītāju sarūpētās balvas.</w:t>
      </w:r>
    </w:p>
    <w:p w14:paraId="2B3D1DAF" w14:textId="6D1AC16F" w:rsidR="00514C37" w:rsidRDefault="00E716B5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10.3.5. 5 km distancē, absolūtajā kopvērtējumā, 1.-6. vietai balvu sadalījums gan sieviešu, gan vīriešu konkurencē sekojošs:</w:t>
      </w:r>
    </w:p>
    <w:p w14:paraId="62A87D17" w14:textId="77777777" w:rsidR="00514C37" w:rsidRDefault="00E716B5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Naudas balvas - 1. v. 100 EUR, 2. v. 8</w:t>
      </w:r>
      <w:r>
        <w:rPr>
          <w:rFonts w:ascii="Times New Roman" w:eastAsia="Times New Roman" w:hAnsi="Times New Roman" w:cs="Times New Roman"/>
        </w:rPr>
        <w:t>0 EUR, 3. v. 60 EUR, kā arī organizatoru un atbalstītāju sarūpētās balvas.</w:t>
      </w:r>
    </w:p>
    <w:p w14:paraId="74D3D63C" w14:textId="77777777" w:rsidR="00514C37" w:rsidRDefault="00E716B5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 4.-6. vietas ieguvēji tiek apbalvoti ar organizatoru un atbalstītāju sarūpētām balvām.</w:t>
      </w:r>
    </w:p>
    <w:p w14:paraId="77311580" w14:textId="5FFA9543" w:rsidR="00514C37" w:rsidRDefault="00514C37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</w:p>
    <w:p w14:paraId="3112B481" w14:textId="77777777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10.4. Sportistiem pašiem jāveic nodokļu nomaksa par saņemtajām naudas balvām</w:t>
      </w:r>
    </w:p>
    <w:p w14:paraId="35A38D02" w14:textId="77777777" w:rsidR="00514C37" w:rsidRDefault="00E716B5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tiesību aktos</w:t>
      </w:r>
      <w:r>
        <w:rPr>
          <w:rFonts w:ascii="Times New Roman" w:eastAsia="Times New Roman" w:hAnsi="Times New Roman" w:cs="Times New Roman"/>
        </w:rPr>
        <w:t xml:space="preserve"> noteiktajā kārtībā (LR likums “Par iedzīvotāju ienākuma nodokli”).</w:t>
      </w:r>
    </w:p>
    <w:p w14:paraId="5E655EE4" w14:textId="29200E0B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10.5. Nūjošana un jūdzes skrējienu distances kopvērtējuma ātrākie dalībnieki netiek apbalvoti.</w:t>
      </w:r>
    </w:p>
    <w:p w14:paraId="1CD8EB44" w14:textId="77777777" w:rsidR="00514C37" w:rsidRDefault="00514C37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</w:p>
    <w:p w14:paraId="71F63082" w14:textId="1BD5C22C" w:rsidR="00514C37" w:rsidRDefault="00E716B5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 VESELĪBA UN DROŠĪBA</w:t>
      </w:r>
    </w:p>
    <w:p w14:paraId="0CAFE9B5" w14:textId="77777777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11.1. Reģistrējoties un veicot dalības apmaksu, dalībnieks apliecina</w:t>
      </w:r>
      <w:r>
        <w:rPr>
          <w:rFonts w:ascii="Times New Roman" w:eastAsia="Times New Roman" w:hAnsi="Times New Roman" w:cs="Times New Roman"/>
        </w:rPr>
        <w:t>, ka uzņemas pilnu</w:t>
      </w:r>
    </w:p>
    <w:p w14:paraId="118318C2" w14:textId="07E7BA1E" w:rsidR="00514C37" w:rsidRDefault="00E716B5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atbildību par savas veselības atbilstību distances veikšanai un ievēros sacensību noteikumus un nolikumu.</w:t>
      </w:r>
    </w:p>
    <w:p w14:paraId="3EB1AEFE" w14:textId="4F0E6A0C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11.2. Sacensību organizatori rekomendē ikvienu, it īpaši </w:t>
      </w:r>
      <w:proofErr w:type="spellStart"/>
      <w:r>
        <w:rPr>
          <w:rFonts w:ascii="Times New Roman" w:eastAsia="Times New Roman" w:hAnsi="Times New Roman" w:cs="Times New Roman"/>
        </w:rPr>
        <w:t>pusmaratona</w:t>
      </w:r>
      <w:proofErr w:type="spellEnd"/>
      <w:r>
        <w:rPr>
          <w:rFonts w:ascii="Times New Roman" w:eastAsia="Times New Roman" w:hAnsi="Times New Roman" w:cs="Times New Roman"/>
        </w:rPr>
        <w:t xml:space="preserve"> distances dalībniekus, konsultēties ar savu ārstējošo ārstu va</w:t>
      </w:r>
      <w:r>
        <w:rPr>
          <w:rFonts w:ascii="Times New Roman" w:eastAsia="Times New Roman" w:hAnsi="Times New Roman" w:cs="Times New Roman"/>
        </w:rPr>
        <w:t>i ģimenes ārstu par savas veselības stāvokli attiecīgās distances veikšanai.</w:t>
      </w:r>
    </w:p>
    <w:p w14:paraId="449CE633" w14:textId="69A3926E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11.3. Par nepilngadīgo dalībnieku veselības atbilstību sacensībām atbild organizācija, kas piesaka dalībniekus startam, vai tā likumīgais pārstāvis.</w:t>
      </w:r>
    </w:p>
    <w:p w14:paraId="72F745CF" w14:textId="55D1B8FB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11.4. Dalībnieki, kuri ir jaun</w:t>
      </w:r>
      <w:r>
        <w:rPr>
          <w:rFonts w:ascii="Times New Roman" w:eastAsia="Times New Roman" w:hAnsi="Times New Roman" w:cs="Times New Roman"/>
        </w:rPr>
        <w:t xml:space="preserve">āki par nolikuma 4.1. punktā noteiktu vecumu, drīkst piedalīties </w:t>
      </w:r>
      <w:proofErr w:type="spellStart"/>
      <w:r>
        <w:rPr>
          <w:rFonts w:ascii="Times New Roman" w:eastAsia="Times New Roman" w:hAnsi="Times New Roman" w:cs="Times New Roman"/>
        </w:rPr>
        <w:t>pusmaratona</w:t>
      </w:r>
      <w:proofErr w:type="spellEnd"/>
      <w:r>
        <w:rPr>
          <w:rFonts w:ascii="Times New Roman" w:eastAsia="Times New Roman" w:hAnsi="Times New Roman" w:cs="Times New Roman"/>
        </w:rPr>
        <w:t xml:space="preserve"> distancē TIKAI ar rakstisku vecāku vai pilnvaroto pārstāvju atļauju.</w:t>
      </w:r>
    </w:p>
    <w:p w14:paraId="4FDCFFF1" w14:textId="7CAD5B63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11.5. Sacensību organizatori nenes atbildību par dalībnieku iespējamām traumām sacensību laikā.</w:t>
      </w:r>
    </w:p>
    <w:p w14:paraId="5D45AC49" w14:textId="58BE7122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11.6. Sacensīb</w:t>
      </w:r>
      <w:r>
        <w:rPr>
          <w:rFonts w:ascii="Times New Roman" w:eastAsia="Times New Roman" w:hAnsi="Times New Roman" w:cs="Times New Roman"/>
        </w:rPr>
        <w:t>u norises vietā un trasē dalībniekiem būs pieejama pirmā neatliekamā medicīniskā palīdzība.</w:t>
      </w:r>
    </w:p>
    <w:p w14:paraId="0ACA142E" w14:textId="206C69AE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11.7. Sacensību dalībniekiem var tikt veikta dopinga kontrole atbilstoši Pasaules Vieglatlētikas asociācijas (</w:t>
      </w:r>
      <w:proofErr w:type="spellStart"/>
      <w:r>
        <w:rPr>
          <w:rFonts w:ascii="Times New Roman" w:eastAsia="Times New Roman" w:hAnsi="Times New Roman" w:cs="Times New Roman"/>
        </w:rPr>
        <w:t>World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Athletics</w:t>
      </w:r>
      <w:proofErr w:type="spellEnd"/>
      <w:r>
        <w:rPr>
          <w:rFonts w:ascii="Times New Roman" w:eastAsia="Times New Roman" w:hAnsi="Times New Roman" w:cs="Times New Roman"/>
        </w:rPr>
        <w:t>) un Pasaules Antidopinga aģentūras (</w:t>
      </w:r>
      <w:proofErr w:type="spellStart"/>
      <w:r>
        <w:rPr>
          <w:rFonts w:ascii="Times New Roman" w:eastAsia="Times New Roman" w:hAnsi="Times New Roman" w:cs="Times New Roman"/>
        </w:rPr>
        <w:t>Wo</w:t>
      </w:r>
      <w:r>
        <w:rPr>
          <w:rFonts w:ascii="Times New Roman" w:eastAsia="Times New Roman" w:hAnsi="Times New Roman" w:cs="Times New Roman"/>
        </w:rPr>
        <w:t>rld</w:t>
      </w:r>
      <w:proofErr w:type="spellEnd"/>
      <w:r>
        <w:rPr>
          <w:rFonts w:ascii="Times New Roman" w:eastAsia="Times New Roman" w:hAnsi="Times New Roman" w:cs="Times New Roman"/>
        </w:rPr>
        <w:t xml:space="preserve"> Anti-Doping </w:t>
      </w:r>
      <w:proofErr w:type="spellStart"/>
      <w:r>
        <w:rPr>
          <w:rFonts w:ascii="Times New Roman" w:eastAsia="Times New Roman" w:hAnsi="Times New Roman" w:cs="Times New Roman"/>
        </w:rPr>
        <w:t>Agency</w:t>
      </w:r>
      <w:proofErr w:type="spellEnd"/>
      <w:r>
        <w:rPr>
          <w:rFonts w:ascii="Times New Roman" w:eastAsia="Times New Roman" w:hAnsi="Times New Roman" w:cs="Times New Roman"/>
        </w:rPr>
        <w:t>) noteikumiem.</w:t>
      </w:r>
    </w:p>
    <w:p w14:paraId="1B4C34B7" w14:textId="54FF8486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11.8. Skrējiena dalībniekus sacensību laikā trasē aizliegts pavadīt ar velosipēdiem, skrituļslidām, skrejriteni vai skūteri, izņemot pavadošo velosipēdu eskortu līderu grupai 5km distancē un citus organizatoru apstiprin</w:t>
      </w:r>
      <w:r>
        <w:rPr>
          <w:rFonts w:ascii="Times New Roman" w:eastAsia="Times New Roman" w:hAnsi="Times New Roman" w:cs="Times New Roman"/>
        </w:rPr>
        <w:t>ātos transporta līdzekļus.</w:t>
      </w:r>
    </w:p>
    <w:p w14:paraId="558F06F4" w14:textId="77777777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11.9. 5 km distancē atļauts doties ar bērnu ratiņiem, netraucējot citiem dalībniekiem.</w:t>
      </w:r>
    </w:p>
    <w:p w14:paraId="3D7168F8" w14:textId="3DE397C6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11.10. Drošības iemeslu dēļ, sacensību laikā atrodoties trasē, sacensību organizatori aicina neizmantot austiņas mūzikas atskaņošanai. Dalībni</w:t>
      </w:r>
      <w:r>
        <w:rPr>
          <w:rFonts w:ascii="Times New Roman" w:eastAsia="Times New Roman" w:hAnsi="Times New Roman" w:cs="Times New Roman"/>
        </w:rPr>
        <w:t>ekiem, kuri pretendē uz godalgotajām vietām, austiņu izmantošana skrējiena laikā ir aizliegta, atbilstoši Pasaules vieglatlētikas asociācijas (</w:t>
      </w:r>
      <w:proofErr w:type="spellStart"/>
      <w:r>
        <w:rPr>
          <w:rFonts w:ascii="Times New Roman" w:eastAsia="Times New Roman" w:hAnsi="Times New Roman" w:cs="Times New Roman"/>
        </w:rPr>
        <w:t>World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Athletics</w:t>
      </w:r>
      <w:proofErr w:type="spellEnd"/>
      <w:r>
        <w:rPr>
          <w:rFonts w:ascii="Times New Roman" w:eastAsia="Times New Roman" w:hAnsi="Times New Roman" w:cs="Times New Roman"/>
        </w:rPr>
        <w:t>) noteikumiem. Par šī noteikuma neievērošanu dalībnieks var tikt diskvalificēts.</w:t>
      </w:r>
    </w:p>
    <w:p w14:paraId="5BEBC0EE" w14:textId="77777777" w:rsidR="00514C37" w:rsidRDefault="00514C37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</w:p>
    <w:p w14:paraId="42D4D1A1" w14:textId="77777777" w:rsidR="00514C37" w:rsidRDefault="00E716B5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12.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DISKVALIFIKĀ</w:t>
      </w:r>
      <w:r>
        <w:rPr>
          <w:rFonts w:ascii="Times New Roman" w:eastAsia="Times New Roman" w:hAnsi="Times New Roman" w:cs="Times New Roman"/>
        </w:rPr>
        <w:t>CIJAS UN PROTESTI</w:t>
      </w:r>
    </w:p>
    <w:p w14:paraId="78B08E37" w14:textId="2C3AA0D4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12.1. Sacensību organizatoriem ir tiesības diskvalificēt dalībnieku, kurš neievēro sabiedriskās kārtības normas un skrējiena Nolikuma prasības.</w:t>
      </w:r>
    </w:p>
    <w:p w14:paraId="233EC5CF" w14:textId="7C942281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12.2. Organizatori patur tiesības diskvalificēt dalībnieku gadījumā, kad ir skaidri redzams, </w:t>
      </w:r>
      <w:r>
        <w:rPr>
          <w:rFonts w:ascii="Times New Roman" w:eastAsia="Times New Roman" w:hAnsi="Times New Roman" w:cs="Times New Roman"/>
        </w:rPr>
        <w:t>ka viņš nav spējīgs turpināt dalību sacensībās.</w:t>
      </w:r>
    </w:p>
    <w:p w14:paraId="63A300CB" w14:textId="07CD61BF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12.3. Protesti tiek pieņemti rakstiskā iesnieguma formā sacensību reģistrācijas zonā ne vēlāk kā 30 minūšu laikā pēc oficiālo rezultātu paziņošanas, iemaksājot sacensību organizatoriem drošības naudu 30 (trīs</w:t>
      </w:r>
      <w:r>
        <w:rPr>
          <w:rFonts w:ascii="Times New Roman" w:eastAsia="Times New Roman" w:hAnsi="Times New Roman" w:cs="Times New Roman"/>
        </w:rPr>
        <w:t>desmit) EUR apmērā. Ja protests tiek apmierināts, tad iemaksātā nauda tiek atgriezta protesta iesniedzējam.</w:t>
      </w:r>
    </w:p>
    <w:p w14:paraId="78567A30" w14:textId="519934FA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12.4. Protestus izskata apelācijas komisija, ko veido sacensību galvenais tiesnesis, viens organizatoru pārstāvis un viens laika kontroles nodrošinā</w:t>
      </w:r>
      <w:r>
        <w:rPr>
          <w:rFonts w:ascii="Times New Roman" w:eastAsia="Times New Roman" w:hAnsi="Times New Roman" w:cs="Times New Roman"/>
        </w:rPr>
        <w:t>tāja pārstāvis.</w:t>
      </w:r>
    </w:p>
    <w:p w14:paraId="7D92442B" w14:textId="6F4E0E4B" w:rsidR="00514C37" w:rsidRDefault="00514C37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</w:p>
    <w:p w14:paraId="20874A02" w14:textId="77777777" w:rsidR="00514C37" w:rsidRDefault="00514C37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</w:p>
    <w:p w14:paraId="289A7136" w14:textId="77777777" w:rsidR="00514C37" w:rsidRDefault="00E716B5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13.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GODĪGAS SPĒLES PRINCIPI</w:t>
      </w:r>
    </w:p>
    <w:p w14:paraId="4488C02C" w14:textId="58A44DAB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13.1. Gan sacensību organizatoriem, gan sportistiem (“Sportists – fiziskā persona, kas nodarbojas ar sportu un piedalās sporta sacensībās”) ir saistošs Sporta likums (SL), kas 18. panta 2. punktā nosaka sportis</w:t>
      </w:r>
      <w:r>
        <w:rPr>
          <w:rFonts w:ascii="Times New Roman" w:eastAsia="Times New Roman" w:hAnsi="Times New Roman" w:cs="Times New Roman"/>
        </w:rPr>
        <w:t>ta pienākumus: “Sportista pienākums, piedaloties sporta sacensībās, ir ievērot starptautisko un Latvijā atzīto sporta federāciju noteikumus, sporta ētikas un godīgas spēles principus, antidopinga konvenciju noteikumus, kā arī normatīvos aktus”.</w:t>
      </w:r>
    </w:p>
    <w:p w14:paraId="49EC649A" w14:textId="50DB5349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13.2. Gan s</w:t>
      </w:r>
      <w:r>
        <w:rPr>
          <w:rFonts w:ascii="Times New Roman" w:eastAsia="Times New Roman" w:hAnsi="Times New Roman" w:cs="Times New Roman"/>
        </w:rPr>
        <w:t>porta ētikas un godīgas spēles principi, gan SL 15.1 pants nosaka, ka jebkādas manipulācijas ar rezultātiem ir aizliegtas un sporta rezultāti jāpublicē nesagrozīti, kas ir arī sabiedrības interesēs.</w:t>
      </w:r>
    </w:p>
    <w:p w14:paraId="0917000C" w14:textId="77777777" w:rsidR="00514C37" w:rsidRDefault="00514C37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</w:p>
    <w:p w14:paraId="0CDC3A12" w14:textId="77777777" w:rsidR="00514C37" w:rsidRDefault="00E716B5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14.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IZMAIŅAS SACENSĪBU NOLIKUMĀ</w:t>
      </w:r>
    </w:p>
    <w:p w14:paraId="7AD647CA" w14:textId="65875918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14.1. Sacensību organiza</w:t>
      </w:r>
      <w:r>
        <w:rPr>
          <w:rFonts w:ascii="Times New Roman" w:eastAsia="Times New Roman" w:hAnsi="Times New Roman" w:cs="Times New Roman"/>
        </w:rPr>
        <w:t xml:space="preserve">tori patur tiesības veikt izmaiņas Nolikumā. </w:t>
      </w:r>
    </w:p>
    <w:p w14:paraId="009A60A9" w14:textId="795E1F30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14.2. Neskaidrību gadījumā sacensību dalībnieki sazinās ar organizatoriem, sūtot e- pastu uz </w:t>
      </w:r>
      <w:hyperlink r:id="rId6" w:history="1">
        <w:r>
          <w:rPr>
            <w:rStyle w:val="Hyperlink"/>
            <w:rFonts w:ascii="Times New Roman" w:eastAsia="Times New Roman" w:hAnsi="Times New Roman" w:cs="Times New Roman"/>
          </w:rPr>
          <w:t>born2winrunningclub@gmail.com</w:t>
        </w:r>
      </w:hyperlink>
      <w:r>
        <w:rPr>
          <w:rFonts w:ascii="Times New Roman" w:eastAsia="Times New Roman" w:hAnsi="Times New Roman" w:cs="Times New Roman"/>
        </w:rPr>
        <w:t>.</w:t>
      </w:r>
    </w:p>
    <w:p w14:paraId="53D04321" w14:textId="77777777" w:rsidR="00514C37" w:rsidRDefault="00514C37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</w:p>
    <w:p w14:paraId="3D7AD51D" w14:textId="77777777" w:rsidR="00514C37" w:rsidRDefault="00E716B5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15.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PERSONAS DATU AIZSARDZĪBA</w:t>
      </w:r>
    </w:p>
    <w:p w14:paraId="5BF77857" w14:textId="2ADF7398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.1. Ņemot vērā Sporta likumā noteikto, biedrībai BORN2WIN un reģistrācijas </w:t>
      </w:r>
      <w:proofErr w:type="spellStart"/>
      <w:r>
        <w:rPr>
          <w:rFonts w:ascii="Times New Roman" w:eastAsia="Times New Roman" w:hAnsi="Times New Roman" w:cs="Times New Roman"/>
        </w:rPr>
        <w:t>operātoram</w:t>
      </w:r>
      <w:proofErr w:type="spellEnd"/>
      <w:r>
        <w:rPr>
          <w:rFonts w:ascii="Times New Roman" w:eastAsia="Times New Roman" w:hAnsi="Times New Roman" w:cs="Times New Roman"/>
        </w:rPr>
        <w:t xml:space="preserve"> SIA SPORTLAT SERVISS ir tiesisks pamatojums un leģitīmas intereses datu apstrādē.</w:t>
      </w:r>
    </w:p>
    <w:p w14:paraId="3D1C6A94" w14:textId="2AE94B0B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15.2. Piesakoties sacensībām, dalībnieks piekrīt savu personas datu apstrādei, </w:t>
      </w:r>
      <w:r>
        <w:rPr>
          <w:rFonts w:ascii="Times New Roman" w:eastAsia="Times New Roman" w:hAnsi="Times New Roman" w:cs="Times New Roman"/>
        </w:rPr>
        <w:t>balstoties uz Fizisko personu datu aizsardzības likuma 7.1.pantu.</w:t>
      </w:r>
    </w:p>
    <w:p w14:paraId="322E96E0" w14:textId="75B10D9F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15.3. Personas datu apstrāde tiek veikta, lai korekti attēlotu sportistu sasniegtos rezultātus, attiecībā pret citu dalībnieku rezultātiem.</w:t>
      </w:r>
    </w:p>
    <w:p w14:paraId="0FEC8421" w14:textId="3C430536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15.4. Lai noteiktu sportista piederību distancei u</w:t>
      </w:r>
      <w:r>
        <w:rPr>
          <w:rFonts w:ascii="Times New Roman" w:eastAsia="Times New Roman" w:hAnsi="Times New Roman" w:cs="Times New Roman"/>
        </w:rPr>
        <w:t>n grupai, atbilstoši sacensību nolikumam, bez Datu subjekta vārda un uzvārda ir nepieciešams arī dzimums un dzimšanas dati.</w:t>
      </w:r>
    </w:p>
    <w:p w14:paraId="5D0661A6" w14:textId="5B5C8E14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15.5. Sacensību organizatori drīkst nodot sacensībās piedalījušos sportistu personas datus un sacensību rezultātus biedrībai “Latvij</w:t>
      </w:r>
      <w:r>
        <w:rPr>
          <w:rFonts w:ascii="Times New Roman" w:eastAsia="Times New Roman" w:hAnsi="Times New Roman" w:cs="Times New Roman"/>
        </w:rPr>
        <w:t>as Vieglatlētikas savienība” (LVS) iekļaušanai LVS uzturētajā Sportistu reģistrā un rezultātu statistikā.</w:t>
      </w:r>
    </w:p>
    <w:p w14:paraId="0FD5FD9D" w14:textId="226F00C0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15.6. LVS uzturētajā iekšējā sportistu reģistrā iekļaujami šādi personas dati: sportista vārds, uzvārds, dzimšanas dati (datums, mēnesis, gads), vecum</w:t>
      </w:r>
      <w:r>
        <w:rPr>
          <w:rFonts w:ascii="Times New Roman" w:eastAsia="Times New Roman" w:hAnsi="Times New Roman" w:cs="Times New Roman"/>
        </w:rPr>
        <w:t>s, attiecīgais sporta veids, disciplīna.</w:t>
      </w:r>
    </w:p>
    <w:p w14:paraId="3A29130D" w14:textId="1A3F0702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15.7. Sacensību laikā uzņemtās fotogrāfijas un video materiāli var tikt izmantoti publikācijās par sacensībām, kā arī mārketinga nolūkos nākamā gada sacensību reklāmai.</w:t>
      </w:r>
    </w:p>
    <w:p w14:paraId="7CD5CE73" w14:textId="3BCB00AA" w:rsidR="00514C37" w:rsidRDefault="00E716B5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15.9. Reģistrācijas laikā norādītais dalībniek</w:t>
      </w:r>
      <w:r>
        <w:rPr>
          <w:rFonts w:ascii="Times New Roman" w:eastAsia="Times New Roman" w:hAnsi="Times New Roman" w:cs="Times New Roman"/>
        </w:rPr>
        <w:t>a telefona numurs un e-pasts var tikt izmantots saziņai par sacensību norisi un sacensību rezultātiem.</w:t>
      </w:r>
    </w:p>
    <w:p w14:paraId="315E15BA" w14:textId="77777777" w:rsidR="00514C37" w:rsidRDefault="00514C37">
      <w:pPr>
        <w:rPr>
          <w:rFonts w:ascii="Times New Roman" w:eastAsia="Times New Roman" w:hAnsi="Times New Roman" w:cs="Times New Roman"/>
        </w:rPr>
      </w:pPr>
    </w:p>
    <w:sectPr w:rsidR="00514C37" w:rsidSect="007C6B90">
      <w:pgSz w:w="11909" w:h="16834"/>
      <w:pgMar w:top="1276" w:right="569" w:bottom="1440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37"/>
    <w:rsid w:val="001839FC"/>
    <w:rsid w:val="00514C37"/>
    <w:rsid w:val="007C6B90"/>
    <w:rsid w:val="00A8110D"/>
    <w:rsid w:val="00E7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C0D31"/>
  <w15:docId w15:val="{8F2CA602-2DDA-48B4-90B4-F635E794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4">
    <w:name w:val="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rn2winrunningclub@gmail.com" TargetMode="External"/><Relationship Id="rId5" Type="http://schemas.openxmlformats.org/officeDocument/2006/relationships/hyperlink" Target="http://www.sportlat.lv" TargetMode="External"/><Relationship Id="rId4" Type="http://schemas.openxmlformats.org/officeDocument/2006/relationships/hyperlink" Target="http://www.sportlat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2293</Words>
  <Characters>13074</Characters>
  <Application>Microsoft Office Word</Application>
  <DocSecurity>0</DocSecurity>
  <Lines>108</Lines>
  <Paragraphs>30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</dc:creator>
  <cp:keywords/>
  <dc:description/>
  <cp:lastModifiedBy>Sportlat</cp:lastModifiedBy>
  <cp:revision>11</cp:revision>
  <dcterms:created xsi:type="dcterms:W3CDTF">2025-09-18T06:59:00Z</dcterms:created>
  <dcterms:modified xsi:type="dcterms:W3CDTF">2026-01-13T20:50:00Z</dcterms:modified>
</cp:coreProperties>
</file>